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88" w:rsidRPr="00876C61" w:rsidRDefault="004C3E88" w:rsidP="004C3E8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555C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الحادية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ع</w:t>
      </w:r>
      <w:r w:rsidRPr="009555C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شرة في موضوع (المعطي) وهي بعنوان : </w:t>
      </w:r>
    </w:p>
    <w:p w:rsidR="004C3E88" w:rsidRPr="00876C61" w:rsidRDefault="004C3E88" w:rsidP="004C3E8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موقف المؤمن من تسخير التعريف والتكريم :</w:t>
      </w:r>
    </w:p>
    <w:p w:rsidR="004C3E88" w:rsidRPr="00876C61" w:rsidRDefault="004C3E88" w:rsidP="004C3E8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لو أن إنسانا قدّم لك جهازا متطورا جداً ، وفيه قفزة نوعية بخصائصه ، وهو من اختراعه ، فقدمه لك هدية ، يجب أن ينتابك شعورٌ ، شعور التعظيم له على هذا الإنجاز العلمي الكبير ، وشعور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الامتنان ، لأنه قدّمه لك مجاناً ، ولأن الله سبحانه وتعالى سخر للإنسان :</w:t>
      </w:r>
    </w:p>
    <w:p w:rsidR="004C3E88" w:rsidRPr="00876C61" w:rsidRDefault="004C3E88" w:rsidP="004C3E8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مَّا فِي السَّمَاوَاتِ وَمَا فِي الْأَرْضِ جَمِيعًا مِّنْهُ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</w:p>
    <w:p w:rsidR="004C3E88" w:rsidRPr="00876C61" w:rsidRDefault="004C3E88" w:rsidP="004C3E8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تسخير تعريف وتكريم ، فردّ فعل التعريف أن تؤمن ، ورد فعل التكريم ، أن تشكر ، لمجرد أنك آمنت ، وشكرت فقد حققت الهدف من وجودك ، وإذا حُقق الهدف من الوجود تتوقف كل أنواع المعالجة ، الآية :</w:t>
      </w:r>
    </w:p>
    <w:p w:rsidR="004C3E88" w:rsidRPr="00876C61" w:rsidRDefault="004C3E88" w:rsidP="004C3E8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lastRenderedPageBreak/>
        <w:t>{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مَّا يَفْعَلُ اللّهُ بِعَذَابِكُمْ إِن شَكَرْتُمْ وَآمَنتُمْ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3F32D3">
        <w:rPr>
          <w:rFonts w:ascii="Arabic Typesetting" w:hAnsi="Arabic Typesetting" w:cs="Arabic Typesetting"/>
          <w:b/>
          <w:bCs/>
          <w:sz w:val="86"/>
          <w:szCs w:val="86"/>
          <w:rtl/>
        </w:rPr>
        <w:t xml:space="preserve">.( سورة النساء الآية : 147 )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.</w:t>
      </w:r>
    </w:p>
    <w:p w:rsidR="004C3E88" w:rsidRPr="00876C61" w:rsidRDefault="004C3E88" w:rsidP="004C3E8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إذا آمنت بهذا الإله العظيم ، والرب الكريم ، والمسيّر الحكيم ، صاحب الأسماء الحسنى ، والصفات الفضلى ، إنك إن آمنت ، ثم أيقنت أنه منحك نعمة الإيجاد ، ونعمة الإمداد ، ونعمة الهدى والرشاد فقد حققت الهدف من وجودك ، لذلك تتوقف عندها جميع أنواع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المعالجات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، والآية دقيقة جداً 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مَّا يَفْعَلُ اللّهُ بِعَذَابِكُمْ إِن شَكَرْتُمْ وَآمَنتُمْ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.</w:t>
      </w:r>
    </w:p>
    <w:p w:rsidR="004C3E88" w:rsidRPr="003F32D3" w:rsidRDefault="004C3E88" w:rsidP="004C3E88">
      <w:pPr>
        <w:rPr>
          <w:rFonts w:ascii="Arabic Typesetting" w:hAnsi="Arabic Typesetting" w:cs="Arabic Typesetting"/>
          <w:b/>
          <w:bCs/>
          <w:sz w:val="76"/>
          <w:szCs w:val="7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 يَا عِبَادِي ، لَوْ أَنَّ أَوَّلَكُمْ وَآخِرَكُمْ ، وَإِنْسَكُمْ وَجِنَّكُمْ كَانُوا عَلَى أَتْقَى قَلْبِ رَجُلٍ وَاحِدٍ مِنْكُمْ مَا زَادَ ذَلِكَ فِي مُلْكِي شَيْئًا ، يَا عِبَادِي ، لَوْ أَنَّ أَوَّلَكُمْ وَآخِرَكُمْ ، وَإِنْسَكُمْ وَجِنَّكُمْ كَانُوا عَلَى أَفْجَرِ قَلْبِ رَجُلٍ وَاحِدٍ مَا نَقَصَ ذَلِكَ مِنْ مُلْكِي شَيْئًا ، يَا عِبَادِي لَوْ أَنَّ أَوَّلَكُمْ وَآخِرَكُمْ وَإِنْسَكُمْ وَجِنَّكُمْ قَامُوا فِي صَعِيدٍ وَاحِدٍ ، فَسَأَلُونِي ، فَأَعْطَيْتُ كُلَّ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إِنْسَانٍ مَسْأَلَتَهُ مَا نَقَصَ ذَلِكَ مِمَّا عِنْدِي إِلَّا كَمَا يَنْقُصُ الْمِخْيَطُ إِذَا أُدْخِلَ الْبَحْرَ )) </w:t>
      </w:r>
      <w:r w:rsidRPr="003F32D3">
        <w:rPr>
          <w:rFonts w:ascii="Arabic Typesetting" w:hAnsi="Arabic Typesetting" w:cs="Arabic Typesetting"/>
          <w:b/>
          <w:bCs/>
          <w:sz w:val="76"/>
          <w:szCs w:val="76"/>
          <w:rtl/>
        </w:rPr>
        <w:t>.[ رواه سلم عن أبي ذرّ رضي اللّه عنه ]</w:t>
      </w:r>
    </w:p>
    <w:p w:rsidR="004C3E88" w:rsidRPr="00876C61" w:rsidRDefault="004C3E88" w:rsidP="004C3E8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لأن عطائي كلام ، وأخذي كلام ، كن فيكون ، زل فيزول .</w:t>
      </w:r>
    </w:p>
    <w:p w:rsidR="004C3E88" w:rsidRPr="00876C61" w:rsidRDefault="004C3E88" w:rsidP="004C3E8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الآن الدقة البالغة في الحديث :(( فَمَنْ وَجَدَ خَيْراً فَلْيَحْمَدِ اللَّهَ عَزَّ وَجَلَّ ، وَمَنْ وَجَدَ غَيْرَ ذَلِكَ فَلا يَلُومَنَّ إِلاَّ نَفْسَهُ )) .[ رواه سلم عن أبي ذرّ رضي اللّه عنه ]لا تعتب على أحد .</w:t>
      </w:r>
    </w:p>
    <w:p w:rsidR="004C3E88" w:rsidRDefault="004C3E88" w:rsidP="004C3E8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lastRenderedPageBreak/>
        <w:t>{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وَمَا أَصَابَكُم مِّن مُّصِيبَةٍ فَبِمَا كَسَبَتْ أَيْدِيكُمْ وَيَعْفُو عَن كَثِيرٍ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.( سورة </w:t>
      </w:r>
    </w:p>
    <w:p w:rsidR="004C3E88" w:rsidRPr="00876C61" w:rsidRDefault="004C3E88" w:rsidP="004C3E8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الشورى ) .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( ما من عثرة ، واختلاج عرق ، وخدش عود ، إلا بما كسبت أ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يديكم ، وما يعفو الله أكبر )) 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و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ورد في الأثر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"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رَبُّنَا الَّذِي أَعْطَى كُلَّ شَيْءٍ خَلْقَهُ ثُمَّ هَدَى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"</w:t>
      </w:r>
    </w:p>
    <w:p w:rsidR="004C3E88" w:rsidRPr="00876C61" w:rsidRDefault="004C3E88" w:rsidP="004C3E8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النقطة الدقيقة في هذا اللقاء : قال تعالى 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فَمَن رَّبُّكُمَا يَا مُوسَى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.</w:t>
      </w:r>
    </w:p>
    <w:p w:rsidR="004C3E88" w:rsidRPr="00E538F6" w:rsidRDefault="004C3E88" w:rsidP="004C3E88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A22BC7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فرعون سأل سيدنا موسى</w:t>
      </w:r>
      <w:r w:rsidRPr="00E538F6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</w:t>
      </w:r>
      <w:r w:rsidRPr="00E538F6">
        <w:rPr>
          <w:rFonts w:ascii="Arabic Typesetting" w:hAnsi="Arabic Typesetting" w:cs="Arabic Typesetting"/>
          <w:b/>
          <w:bCs/>
          <w:sz w:val="94"/>
          <w:szCs w:val="94"/>
          <w:rtl/>
        </w:rPr>
        <w:t>:</w:t>
      </w:r>
      <w:r w:rsidRPr="00E538F6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{</w:t>
      </w:r>
      <w:r w:rsidRPr="00E538F6">
        <w:rPr>
          <w:rFonts w:ascii="Arabic Typesetting" w:hAnsi="Arabic Typesetting" w:cs="Arabic Typesetting"/>
          <w:b/>
          <w:bCs/>
          <w:sz w:val="94"/>
          <w:szCs w:val="94"/>
          <w:rtl/>
        </w:rPr>
        <w:t>قَالَ رَبُّنَا الَّذِي أَعْطَى كُلَّ شَيْءٍ خَلْقَهُ ثُمَّ هَدَى</w:t>
      </w:r>
      <w:r w:rsidRPr="00E538F6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}</w:t>
      </w:r>
      <w:r w:rsidRPr="00E538F6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( سورة طه ) 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ما معنى قول النبي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: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(( أَعْطُوا الْأَجِيرَ أَجْرَهُ قَبْلَ أَنْ </w:t>
      </w:r>
    </w:p>
    <w:p w:rsidR="004C3E88" w:rsidRDefault="004C3E88" w:rsidP="004C3E8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يَجِفَّ عَرَق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ُهُ )) .[ ابن ماجه عن ابن عمر ]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ل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م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ي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ق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 : أعطوه أجراً ،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بل قال</w:t>
      </w:r>
    </w:p>
    <w:p w:rsidR="004C3E88" w:rsidRDefault="004C3E88" w:rsidP="004C3E8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أجره الذي يعادل جهده ، أجره ا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لذي يحقق له كرامته </w:t>
      </w:r>
    </w:p>
    <w:p w:rsidR="004C3E88" w:rsidRDefault="004C3E88" w:rsidP="004C3E88">
      <w:pPr>
        <w:rPr>
          <w:rFonts w:ascii="Arabic Typesetting" w:hAnsi="Arabic Typesetting" w:cs="Arabic Typesetting"/>
          <w:b/>
          <w:bCs/>
          <w:sz w:val="16"/>
          <w:szCs w:val="16"/>
          <w:rtl/>
        </w:rPr>
      </w:pPr>
      <w:r w:rsidRPr="00E538F6">
        <w:rPr>
          <w:rFonts w:ascii="Arabic Typesetting" w:hAnsi="Arabic Typesetting" w:cs="Arabic Typesetting"/>
          <w:b/>
          <w:bCs/>
          <w:sz w:val="96"/>
          <w:szCs w:val="96"/>
          <w:rtl/>
        </w:rPr>
        <w:t>الى هنا ونكمل في اللقاء القادم والسلام عليكم ورحمة الله وبركاته</w:t>
      </w:r>
    </w:p>
    <w:p w:rsidR="006E52C2" w:rsidRDefault="006E52C2">
      <w:bookmarkStart w:id="0" w:name="_GoBack"/>
      <w:bookmarkEnd w:id="0"/>
    </w:p>
    <w:sectPr w:rsidR="006E52C2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BA" w:rsidRDefault="005A6DBA" w:rsidP="004C3E88">
      <w:pPr>
        <w:spacing w:after="0" w:line="240" w:lineRule="auto"/>
      </w:pPr>
      <w:r>
        <w:separator/>
      </w:r>
    </w:p>
  </w:endnote>
  <w:endnote w:type="continuationSeparator" w:id="0">
    <w:p w:rsidR="005A6DBA" w:rsidRDefault="005A6DBA" w:rsidP="004C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91561656"/>
      <w:docPartObj>
        <w:docPartGallery w:val="Page Numbers (Bottom of Page)"/>
        <w:docPartUnique/>
      </w:docPartObj>
    </w:sdtPr>
    <w:sdtContent>
      <w:p w:rsidR="004C3E88" w:rsidRDefault="004C3E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C3E88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4C3E88" w:rsidRDefault="004C3E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BA" w:rsidRDefault="005A6DBA" w:rsidP="004C3E88">
      <w:pPr>
        <w:spacing w:after="0" w:line="240" w:lineRule="auto"/>
      </w:pPr>
      <w:r>
        <w:separator/>
      </w:r>
    </w:p>
  </w:footnote>
  <w:footnote w:type="continuationSeparator" w:id="0">
    <w:p w:rsidR="005A6DBA" w:rsidRDefault="005A6DBA" w:rsidP="004C3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88"/>
    <w:rsid w:val="004C3E88"/>
    <w:rsid w:val="005A6DBA"/>
    <w:rsid w:val="006E52C2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88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E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C3E88"/>
    <w:rPr>
      <w:rFonts w:cs="Arial"/>
    </w:rPr>
  </w:style>
  <w:style w:type="paragraph" w:styleId="a4">
    <w:name w:val="footer"/>
    <w:basedOn w:val="a"/>
    <w:link w:val="Char0"/>
    <w:uiPriority w:val="99"/>
    <w:unhideWhenUsed/>
    <w:rsid w:val="004C3E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C3E88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88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E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C3E88"/>
    <w:rPr>
      <w:rFonts w:cs="Arial"/>
    </w:rPr>
  </w:style>
  <w:style w:type="paragraph" w:styleId="a4">
    <w:name w:val="footer"/>
    <w:basedOn w:val="a"/>
    <w:link w:val="Char0"/>
    <w:uiPriority w:val="99"/>
    <w:unhideWhenUsed/>
    <w:rsid w:val="004C3E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C3E88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399</Words>
  <Characters>2276</Characters>
  <Application>Microsoft Office Word</Application>
  <DocSecurity>0</DocSecurity>
  <Lines>18</Lines>
  <Paragraphs>5</Paragraphs>
  <ScaleCrop>false</ScaleCrop>
  <Company>Ahmed-Under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2021-07-01T12:00:00Z</dcterms:created>
  <dcterms:modified xsi:type="dcterms:W3CDTF">2021-07-01T12:00:00Z</dcterms:modified>
</cp:coreProperties>
</file>