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00" w:rsidRPr="0054217D" w:rsidRDefault="006F5900" w:rsidP="006F5900">
      <w:pPr>
        <w:rPr>
          <w:rFonts w:ascii="Arabic Typesetting" w:hAnsi="Arabic Typesetting" w:cs="Arabic Typesetting"/>
          <w:b/>
          <w:bCs/>
          <w:sz w:val="96"/>
          <w:szCs w:val="96"/>
          <w:rtl/>
        </w:rPr>
      </w:pPr>
      <w:r w:rsidRPr="0054217D">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6F5900" w:rsidRPr="0054217D" w:rsidRDefault="006F5900" w:rsidP="006F5900">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54217D">
        <w:rPr>
          <w:rFonts w:ascii="Arabic Typesetting" w:hAnsi="Arabic Typesetting" w:cs="Arabic Typesetting"/>
          <w:b/>
          <w:bCs/>
          <w:sz w:val="96"/>
          <w:szCs w:val="96"/>
          <w:rtl/>
        </w:rPr>
        <w:t xml:space="preserve"> والخمسون في موضوع(</w:t>
      </w:r>
      <w:proofErr w:type="spellStart"/>
      <w:r w:rsidRPr="0054217D">
        <w:rPr>
          <w:rFonts w:ascii="Arabic Typesetting" w:hAnsi="Arabic Typesetting" w:cs="Arabic Typesetting"/>
          <w:b/>
          <w:bCs/>
          <w:sz w:val="96"/>
          <w:szCs w:val="96"/>
          <w:rtl/>
        </w:rPr>
        <w:t>القديرالقادرالمقتدر</w:t>
      </w:r>
      <w:proofErr w:type="spellEnd"/>
      <w:r w:rsidRPr="0054217D">
        <w:rPr>
          <w:rFonts w:ascii="Arabic Typesetting" w:hAnsi="Arabic Typesetting" w:cs="Arabic Typesetting"/>
          <w:b/>
          <w:bCs/>
          <w:sz w:val="96"/>
          <w:szCs w:val="96"/>
          <w:rtl/>
        </w:rPr>
        <w:t>) من اسماء الله الحسنى وصفاته وهي بعنوان:*ضوابط في موضوع الإيمان بالقضاء والقدر:</w:t>
      </w:r>
    </w:p>
    <w:p w:rsidR="006F5900" w:rsidRPr="00975C86" w:rsidRDefault="006F5900" w:rsidP="006F5900">
      <w:pPr>
        <w:rPr>
          <w:rFonts w:ascii="Arabic Typesetting" w:hAnsi="Arabic Typesetting" w:cs="Arabic Typesetting"/>
          <w:b/>
          <w:bCs/>
          <w:sz w:val="96"/>
          <w:szCs w:val="96"/>
          <w:rtl/>
        </w:rPr>
      </w:pPr>
      <w:r w:rsidRPr="0054217D">
        <w:rPr>
          <w:rFonts w:ascii="Arabic Typesetting" w:hAnsi="Arabic Typesetting" w:cs="Arabic Typesetting"/>
          <w:b/>
          <w:bCs/>
          <w:sz w:val="96"/>
          <w:szCs w:val="96"/>
          <w:rtl/>
        </w:rPr>
        <w:t>*أركان الإيمان بالقضاء والقدر:</w:t>
      </w:r>
    </w:p>
    <w:p w:rsidR="006F5900" w:rsidRPr="00975C86" w:rsidRDefault="006F5900" w:rsidP="006F590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الثالث: الإيمان بالإرادة والمشيئة، فنؤمن بأن الله  لا يجري في السماوات والأرض والكون شيء إلا بمشيئته وإرادته، فما شاء </w:t>
      </w:r>
      <w:r w:rsidRPr="00975C86">
        <w:rPr>
          <w:rFonts w:ascii="Arabic Typesetting" w:hAnsi="Arabic Typesetting" w:cs="Arabic Typesetting"/>
          <w:b/>
          <w:bCs/>
          <w:sz w:val="96"/>
          <w:szCs w:val="96"/>
          <w:rtl/>
        </w:rPr>
        <w:lastRenderedPageBreak/>
        <w:t>الله كان، وما لم يشأ لم يكن، ولا حركة ولا سكون في السماوات والأرض إلا بمشيئته، ولا يكون في ملكه إلا ما يريد، ولا يخرج عن إرادته شيء، قال تعالى: وَمَا تَشَاءُونَ إِلَّا أَنْ يَشَاءَ اللَّهُ[الإنسان: 30].</w:t>
      </w:r>
    </w:p>
    <w:p w:rsidR="006F5900" w:rsidRDefault="006F5900" w:rsidP="006F590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وقال: إِنَّمَا أَمْرُهُ إِذَا أَرَادَ شَيْئًا أَنْ يَقُولَ لَهُ كُنْ فَيَكُونُ [</w:t>
      </w:r>
      <w:proofErr w:type="spellStart"/>
      <w:r w:rsidRPr="00975C86">
        <w:rPr>
          <w:rFonts w:ascii="Arabic Typesetting" w:hAnsi="Arabic Typesetting" w:cs="Arabic Typesetting"/>
          <w:b/>
          <w:bCs/>
          <w:sz w:val="96"/>
          <w:szCs w:val="96"/>
          <w:rtl/>
        </w:rPr>
        <w:t>يس</w:t>
      </w:r>
      <w:proofErr w:type="spellEnd"/>
      <w:r w:rsidRPr="00975C86">
        <w:rPr>
          <w:rFonts w:ascii="Arabic Typesetting" w:hAnsi="Arabic Typesetting" w:cs="Arabic Typesetting"/>
          <w:b/>
          <w:bCs/>
          <w:sz w:val="96"/>
          <w:szCs w:val="96"/>
          <w:rtl/>
        </w:rPr>
        <w:t xml:space="preserve">: 82]، كل واحدة من هذه لها معنى لأننا لما نقول: لا يكون في ملكه إلا ما يريد، لأن بعض المبتدعة قالوا: إنه تقع أشياء بغير إرادة الله، هؤلاء </w:t>
      </w:r>
      <w:r w:rsidRPr="00975C86">
        <w:rPr>
          <w:rFonts w:ascii="Arabic Typesetting" w:hAnsi="Arabic Typesetting" w:cs="Arabic Typesetting"/>
          <w:b/>
          <w:bCs/>
          <w:sz w:val="96"/>
          <w:szCs w:val="96"/>
          <w:rtl/>
        </w:rPr>
        <w:lastRenderedPageBreak/>
        <w:t xml:space="preserve">الضلال الذين قالوا: هذه الشرور كيف يريدها، فهي تقع بغير مشيئته، فأرادوا أن يتلافوا شيئًا، فوقعوا فيما هو أدهى وأمر، لأنهم اتهموا الله بالجهل، </w:t>
      </w:r>
    </w:p>
    <w:p w:rsidR="006F5900" w:rsidRPr="00975C86" w:rsidRDefault="006F5900" w:rsidP="006F590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قالوا: يقع ما لا يعلمه، واتهموه بالعجز.</w:t>
      </w:r>
    </w:p>
    <w:p w:rsidR="006F5900" w:rsidRPr="00975C86" w:rsidRDefault="006F5900" w:rsidP="006F590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فقالوا: يقع ما لا يريده، وأهل السنة يقولون: كل ما يقع علمه، وكل ما يقع كتبه، وكل ما يقع شاءه وأراده، ولم يحدث إلا بإرادته ومشيئته، وله </w:t>
      </w:r>
    </w:p>
    <w:p w:rsidR="006F5900" w:rsidRPr="00975C86" w:rsidRDefault="006F5900" w:rsidP="006F590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وراء كل شيء حكمة، ولا يشاء شيئًا حتى لو كان هزيمة أحد إلا وله من ورائه حكم عظيمة، وإن كانت في ظاهرها شرًا لكن من ورائها حكم عظيمة؛ حتى خلق إبليس له من ورائه حكم عظيمة، فلا يقع في العالم شيء إلا ولله فيه حكمة.</w:t>
      </w:r>
    </w:p>
    <w:p w:rsidR="006F5900" w:rsidRPr="00975C86" w:rsidRDefault="006F5900" w:rsidP="006F590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الرابع: الإيجاد والخلق، فنؤمن بأن ال</w:t>
      </w:r>
      <w:r>
        <w:rPr>
          <w:rFonts w:ascii="Arabic Typesetting" w:hAnsi="Arabic Typesetting" w:cs="Arabic Typesetting"/>
          <w:b/>
          <w:bCs/>
          <w:sz w:val="96"/>
          <w:szCs w:val="96"/>
          <w:rtl/>
        </w:rPr>
        <w:t>له</w:t>
      </w:r>
      <w:r w:rsidRPr="00975C86">
        <w:rPr>
          <w:rFonts w:ascii="Arabic Typesetting" w:hAnsi="Arabic Typesetting" w:cs="Arabic Typesetting"/>
          <w:b/>
          <w:bCs/>
          <w:sz w:val="96"/>
          <w:szCs w:val="96"/>
          <w:rtl/>
        </w:rPr>
        <w:t xml:space="preserve"> خالق كل شيء، لا خالق غيره، ولا رب سواه، وأن كل ما سواه مخلوق، فهو خالق كل عامل وعمله، </w:t>
      </w:r>
    </w:p>
    <w:p w:rsidR="006F5900" w:rsidRDefault="006F5900" w:rsidP="006F5900">
      <w:pPr>
        <w:rPr>
          <w:rFonts w:ascii="Arabic Typesetting" w:hAnsi="Arabic Typesetting" w:cs="Arabic Typesetting"/>
          <w:b/>
          <w:bCs/>
          <w:sz w:val="92"/>
          <w:szCs w:val="92"/>
          <w:rtl/>
        </w:rPr>
      </w:pPr>
      <w:r w:rsidRPr="00975C86">
        <w:rPr>
          <w:rFonts w:ascii="Arabic Typesetting" w:hAnsi="Arabic Typesetting" w:cs="Arabic Typesetting"/>
          <w:b/>
          <w:bCs/>
          <w:sz w:val="96"/>
          <w:szCs w:val="96"/>
          <w:rtl/>
        </w:rPr>
        <w:lastRenderedPageBreak/>
        <w:t xml:space="preserve">وكل متحرك وحركته، وكل ما يجري في العالم من خير وشر وكفر وإيمان وطاعة ومعصية قد شاءه، وقدره، وخلقه، وأوجده، قال سبحانه: وَخَلَقَ كُلَّ شَيْءٍ فَقَدَّرَهُ تَقْدِيرًا </w:t>
      </w:r>
      <w:r w:rsidRPr="006D520A">
        <w:rPr>
          <w:rFonts w:ascii="Arabic Typesetting" w:hAnsi="Arabic Typesetting" w:cs="Arabic Typesetting"/>
          <w:b/>
          <w:bCs/>
          <w:sz w:val="72"/>
          <w:szCs w:val="72"/>
          <w:rtl/>
        </w:rPr>
        <w:t>[الفرقان: 2]</w:t>
      </w:r>
      <w:r w:rsidRPr="00975C86">
        <w:rPr>
          <w:rFonts w:ascii="Arabic Typesetting" w:hAnsi="Arabic Typesetting" w:cs="Arabic Typesetting"/>
          <w:b/>
          <w:bCs/>
          <w:sz w:val="96"/>
          <w:szCs w:val="96"/>
          <w:rtl/>
        </w:rPr>
        <w:t>، وقال: اللَّهُ خَالِقُ كُلِّ شَيْءٍ وَهُوَ عَلَى كُلِّ شَيْءٍ وَكِيلٌ</w:t>
      </w:r>
      <w:r w:rsidRPr="006D520A">
        <w:rPr>
          <w:rFonts w:ascii="Arabic Typesetting" w:hAnsi="Arabic Typesetting" w:cs="Arabic Typesetting"/>
          <w:b/>
          <w:bCs/>
          <w:sz w:val="64"/>
          <w:szCs w:val="64"/>
          <w:rtl/>
        </w:rPr>
        <w:t>[الزمر: 62].</w:t>
      </w:r>
      <w:r>
        <w:rPr>
          <w:rFonts w:ascii="Arabic Typesetting" w:hAnsi="Arabic Typesetting" w:cs="Arabic Typesetting" w:hint="cs"/>
          <w:b/>
          <w:bCs/>
          <w:sz w:val="96"/>
          <w:szCs w:val="96"/>
          <w:rtl/>
        </w:rPr>
        <w:t xml:space="preserve"> </w:t>
      </w:r>
      <w:r w:rsidRPr="006D520A">
        <w:rPr>
          <w:rFonts w:ascii="Arabic Typesetting" w:hAnsi="Arabic Typesetting" w:cs="Arabic Typesetting"/>
          <w:b/>
          <w:bCs/>
          <w:sz w:val="82"/>
          <w:szCs w:val="82"/>
          <w:rtl/>
        </w:rPr>
        <w:t xml:space="preserve">فهذه هي المراتب الأربع الشاملة لما يدخل في مسمى القضاء والقدر، ما هي </w:t>
      </w:r>
      <w:proofErr w:type="spellStart"/>
      <w:r w:rsidRPr="006D520A">
        <w:rPr>
          <w:rFonts w:ascii="Arabic Typesetting" w:hAnsi="Arabic Typesetting" w:cs="Arabic Typesetting"/>
          <w:b/>
          <w:bCs/>
          <w:sz w:val="82"/>
          <w:szCs w:val="82"/>
          <w:rtl/>
        </w:rPr>
        <w:t>الأربعة؟</w:t>
      </w:r>
      <w:r w:rsidRPr="0090544F">
        <w:rPr>
          <w:rFonts w:ascii="Arabic Typesetting" w:hAnsi="Arabic Typesetting" w:cs="Arabic Typesetting"/>
          <w:b/>
          <w:bCs/>
          <w:sz w:val="92"/>
          <w:szCs w:val="92"/>
          <w:rtl/>
        </w:rPr>
        <w:t>أولاً</w:t>
      </w:r>
      <w:proofErr w:type="spellEnd"/>
      <w:r w:rsidRPr="0090544F">
        <w:rPr>
          <w:rFonts w:ascii="Arabic Typesetting" w:hAnsi="Arabic Typesetting" w:cs="Arabic Typesetting"/>
          <w:b/>
          <w:bCs/>
          <w:sz w:val="92"/>
          <w:szCs w:val="92"/>
          <w:rtl/>
        </w:rPr>
        <w:t xml:space="preserve">: العلم السابق. ثانيًا: الكتب في اللوح </w:t>
      </w:r>
    </w:p>
    <w:p w:rsidR="006F5900" w:rsidRDefault="006F5900" w:rsidP="006F5900">
      <w:pPr>
        <w:rPr>
          <w:rFonts w:ascii="Arabic Typesetting" w:hAnsi="Arabic Typesetting" w:cs="Arabic Typesetting"/>
          <w:b/>
          <w:bCs/>
          <w:sz w:val="92"/>
          <w:szCs w:val="92"/>
          <w:rtl/>
        </w:rPr>
      </w:pPr>
      <w:r w:rsidRPr="0090544F">
        <w:rPr>
          <w:rFonts w:ascii="Arabic Typesetting" w:hAnsi="Arabic Typesetting" w:cs="Arabic Typesetting"/>
          <w:b/>
          <w:bCs/>
          <w:sz w:val="92"/>
          <w:szCs w:val="92"/>
          <w:rtl/>
        </w:rPr>
        <w:t>المحفوظ. ثالثًا: المشيئة والإرادة. رابعًا: الخلق والإيجاد.</w:t>
      </w:r>
    </w:p>
    <w:p w:rsidR="006F5900" w:rsidRPr="0090544F" w:rsidRDefault="006F5900" w:rsidP="006F5900">
      <w:pPr>
        <w:rPr>
          <w:rFonts w:ascii="Arabic Typesetting" w:hAnsi="Arabic Typesetting" w:cs="Arabic Typesetting"/>
          <w:b/>
          <w:bCs/>
          <w:sz w:val="92"/>
          <w:szCs w:val="92"/>
          <w:rtl/>
        </w:rPr>
      </w:pPr>
      <w:r w:rsidRPr="0090544F">
        <w:rPr>
          <w:rFonts w:ascii="Arabic Typesetting" w:hAnsi="Arabic Typesetting" w:cs="Arabic Typesetting"/>
          <w:b/>
          <w:bCs/>
          <w:sz w:val="92"/>
          <w:szCs w:val="92"/>
          <w:rtl/>
        </w:rPr>
        <w:lastRenderedPageBreak/>
        <w:t>وإلى هنا ونكمل في اللقاء القادم والسلام عليكم ورحمة الله وبركاته .</w:t>
      </w:r>
    </w:p>
    <w:p w:rsidR="00EB73BF" w:rsidRDefault="00EB73BF">
      <w:bookmarkStart w:id="0" w:name="_GoBack"/>
      <w:bookmarkEnd w:id="0"/>
    </w:p>
    <w:sectPr w:rsidR="00EB73B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1B" w:rsidRDefault="00A0591B" w:rsidP="006F5900">
      <w:pPr>
        <w:spacing w:after="0" w:line="240" w:lineRule="auto"/>
      </w:pPr>
      <w:r>
        <w:separator/>
      </w:r>
    </w:p>
  </w:endnote>
  <w:endnote w:type="continuationSeparator" w:id="0">
    <w:p w:rsidR="00A0591B" w:rsidRDefault="00A0591B" w:rsidP="006F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154704"/>
      <w:docPartObj>
        <w:docPartGallery w:val="Page Numbers (Bottom of Page)"/>
        <w:docPartUnique/>
      </w:docPartObj>
    </w:sdtPr>
    <w:sdtContent>
      <w:p w:rsidR="006F5900" w:rsidRDefault="006F5900">
        <w:pPr>
          <w:pStyle w:val="a4"/>
          <w:jc w:val="center"/>
        </w:pPr>
        <w:r>
          <w:fldChar w:fldCharType="begin"/>
        </w:r>
        <w:r>
          <w:instrText>PAGE   \* MERGEFORMAT</w:instrText>
        </w:r>
        <w:r>
          <w:fldChar w:fldCharType="separate"/>
        </w:r>
        <w:r w:rsidRPr="006F5900">
          <w:rPr>
            <w:noProof/>
            <w:rtl/>
            <w:lang w:val="ar-SA"/>
          </w:rPr>
          <w:t>6</w:t>
        </w:r>
        <w:r>
          <w:fldChar w:fldCharType="end"/>
        </w:r>
      </w:p>
    </w:sdtContent>
  </w:sdt>
  <w:p w:rsidR="006F5900" w:rsidRDefault="006F59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1B" w:rsidRDefault="00A0591B" w:rsidP="006F5900">
      <w:pPr>
        <w:spacing w:after="0" w:line="240" w:lineRule="auto"/>
      </w:pPr>
      <w:r>
        <w:separator/>
      </w:r>
    </w:p>
  </w:footnote>
  <w:footnote w:type="continuationSeparator" w:id="0">
    <w:p w:rsidR="00A0591B" w:rsidRDefault="00A0591B" w:rsidP="006F5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00"/>
    <w:rsid w:val="006F5900"/>
    <w:rsid w:val="00A0591B"/>
    <w:rsid w:val="00BB584D"/>
    <w:rsid w:val="00EB7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90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900"/>
    <w:pPr>
      <w:tabs>
        <w:tab w:val="center" w:pos="4153"/>
        <w:tab w:val="right" w:pos="8306"/>
      </w:tabs>
      <w:spacing w:after="0" w:line="240" w:lineRule="auto"/>
    </w:pPr>
  </w:style>
  <w:style w:type="character" w:customStyle="1" w:styleId="Char">
    <w:name w:val="رأس الصفحة Char"/>
    <w:basedOn w:val="a0"/>
    <w:link w:val="a3"/>
    <w:uiPriority w:val="99"/>
    <w:rsid w:val="006F5900"/>
    <w:rPr>
      <w:rFonts w:cs="Arial"/>
    </w:rPr>
  </w:style>
  <w:style w:type="paragraph" w:styleId="a4">
    <w:name w:val="footer"/>
    <w:basedOn w:val="a"/>
    <w:link w:val="Char0"/>
    <w:uiPriority w:val="99"/>
    <w:unhideWhenUsed/>
    <w:rsid w:val="006F5900"/>
    <w:pPr>
      <w:tabs>
        <w:tab w:val="center" w:pos="4153"/>
        <w:tab w:val="right" w:pos="8306"/>
      </w:tabs>
      <w:spacing w:after="0" w:line="240" w:lineRule="auto"/>
    </w:pPr>
  </w:style>
  <w:style w:type="character" w:customStyle="1" w:styleId="Char0">
    <w:name w:val="تذييل الصفحة Char"/>
    <w:basedOn w:val="a0"/>
    <w:link w:val="a4"/>
    <w:uiPriority w:val="99"/>
    <w:rsid w:val="006F590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90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900"/>
    <w:pPr>
      <w:tabs>
        <w:tab w:val="center" w:pos="4153"/>
        <w:tab w:val="right" w:pos="8306"/>
      </w:tabs>
      <w:spacing w:after="0" w:line="240" w:lineRule="auto"/>
    </w:pPr>
  </w:style>
  <w:style w:type="character" w:customStyle="1" w:styleId="Char">
    <w:name w:val="رأس الصفحة Char"/>
    <w:basedOn w:val="a0"/>
    <w:link w:val="a3"/>
    <w:uiPriority w:val="99"/>
    <w:rsid w:val="006F5900"/>
    <w:rPr>
      <w:rFonts w:cs="Arial"/>
    </w:rPr>
  </w:style>
  <w:style w:type="paragraph" w:styleId="a4">
    <w:name w:val="footer"/>
    <w:basedOn w:val="a"/>
    <w:link w:val="Char0"/>
    <w:uiPriority w:val="99"/>
    <w:unhideWhenUsed/>
    <w:rsid w:val="006F5900"/>
    <w:pPr>
      <w:tabs>
        <w:tab w:val="center" w:pos="4153"/>
        <w:tab w:val="right" w:pos="8306"/>
      </w:tabs>
      <w:spacing w:after="0" w:line="240" w:lineRule="auto"/>
    </w:pPr>
  </w:style>
  <w:style w:type="character" w:customStyle="1" w:styleId="Char0">
    <w:name w:val="تذييل الصفحة Char"/>
    <w:basedOn w:val="a0"/>
    <w:link w:val="a4"/>
    <w:uiPriority w:val="99"/>
    <w:rsid w:val="006F590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288</Words>
  <Characters>1642</Characters>
  <Application>Microsoft Office Word</Application>
  <DocSecurity>0</DocSecurity>
  <Lines>13</Lines>
  <Paragraphs>3</Paragraphs>
  <ScaleCrop>false</ScaleCrop>
  <Company>Ahmed-Under</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2021-12-17T11:47:00Z</dcterms:created>
  <dcterms:modified xsi:type="dcterms:W3CDTF">2021-12-17T11:49:00Z</dcterms:modified>
</cp:coreProperties>
</file>