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0C1" w:rsidRPr="00361DA3" w:rsidRDefault="006540C1" w:rsidP="006540C1">
      <w:pPr>
        <w:rPr>
          <w:rFonts w:ascii="Arabic Typesetting" w:hAnsi="Arabic Typesetting" w:cs="Arabic Typesetting"/>
          <w:b/>
          <w:bCs/>
          <w:sz w:val="96"/>
          <w:szCs w:val="96"/>
          <w:rtl/>
        </w:rPr>
      </w:pPr>
      <w:r w:rsidRPr="00361DA3">
        <w:rPr>
          <w:rFonts w:ascii="Arabic Typesetting" w:hAnsi="Arabic Typesetting" w:cs="Arabic Typesetting"/>
          <w:b/>
          <w:bCs/>
          <w:sz w:val="96"/>
          <w:szCs w:val="96"/>
          <w:rtl/>
        </w:rPr>
        <w:t xml:space="preserve">بسم الله ، والحمد لله ، والصلاة والسلام على رسول الله وبعد : فهذه </w:t>
      </w:r>
    </w:p>
    <w:p w:rsidR="006540C1" w:rsidRPr="00860CD2" w:rsidRDefault="006540C1" w:rsidP="006540C1">
      <w:pPr>
        <w:rPr>
          <w:rFonts w:ascii="Arabic Typesetting" w:hAnsi="Arabic Typesetting" w:cs="Arabic Typesetting"/>
          <w:b/>
          <w:bCs/>
          <w:sz w:val="96"/>
          <w:szCs w:val="96"/>
          <w:rtl/>
        </w:rPr>
      </w:pPr>
      <w:r w:rsidRPr="00361DA3">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الثامنة</w:t>
      </w:r>
      <w:r>
        <w:rPr>
          <w:rFonts w:ascii="Arabic Typesetting" w:hAnsi="Arabic Typesetting" w:cs="Arabic Typesetting"/>
          <w:b/>
          <w:bCs/>
          <w:sz w:val="96"/>
          <w:szCs w:val="96"/>
          <w:rtl/>
        </w:rPr>
        <w:t xml:space="preserve"> والثمانون بعد الم</w:t>
      </w:r>
      <w:r>
        <w:rPr>
          <w:rFonts w:ascii="Arabic Typesetting" w:hAnsi="Arabic Typesetting" w:cs="Arabic Typesetting" w:hint="cs"/>
          <w:b/>
          <w:bCs/>
          <w:sz w:val="96"/>
          <w:szCs w:val="96"/>
          <w:rtl/>
        </w:rPr>
        <w:t>ائ</w:t>
      </w:r>
      <w:r w:rsidRPr="00361DA3">
        <w:rPr>
          <w:rFonts w:ascii="Arabic Typesetting" w:hAnsi="Arabic Typesetting" w:cs="Arabic Typesetting"/>
          <w:b/>
          <w:bCs/>
          <w:sz w:val="96"/>
          <w:szCs w:val="96"/>
          <w:rtl/>
        </w:rPr>
        <w:t xml:space="preserve">تين في موضوع (الأول والآخر) وهي بعنوان : </w:t>
      </w: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 xml:space="preserve">اسما الله </w:t>
      </w:r>
      <w:r w:rsidRPr="00860CD2">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الأول والآخر</w:t>
      </w:r>
      <w:r w:rsidRPr="00860CD2">
        <w:rPr>
          <w:rFonts w:ascii="Arabic Typesetting" w:hAnsi="Arabic Typesetting" w:cs="Arabic Typesetting" w:hint="cs"/>
          <w:b/>
          <w:bCs/>
          <w:sz w:val="96"/>
          <w:szCs w:val="96"/>
          <w:rtl/>
        </w:rPr>
        <w:t xml:space="preserve"> ) </w:t>
      </w:r>
      <w:r w:rsidRPr="00860CD2">
        <w:rPr>
          <w:sz w:val="96"/>
          <w:szCs w:val="96"/>
          <w:rtl/>
        </w:rPr>
        <w:t xml:space="preserve"> </w:t>
      </w:r>
      <w:r w:rsidRPr="00860CD2">
        <w:rPr>
          <w:rFonts w:ascii="Arabic Typesetting" w:hAnsi="Arabic Typesetting" w:cs="Arabic Typesetting"/>
          <w:b/>
          <w:bCs/>
          <w:sz w:val="96"/>
          <w:szCs w:val="96"/>
          <w:rtl/>
        </w:rPr>
        <w:t>يُؤسسان لعُمق عقيدة المسلم</w:t>
      </w:r>
      <w:r w:rsidRPr="00860CD2">
        <w:rPr>
          <w:rFonts w:ascii="Arabic Typesetting" w:hAnsi="Arabic Typesetting" w:cs="Arabic Typesetting" w:hint="cs"/>
          <w:b/>
          <w:bCs/>
          <w:sz w:val="96"/>
          <w:szCs w:val="96"/>
          <w:rtl/>
        </w:rPr>
        <w:t xml:space="preserve"> :</w:t>
      </w:r>
    </w:p>
    <w:p w:rsidR="006540C1" w:rsidRPr="00860CD2" w:rsidRDefault="006540C1" w:rsidP="006540C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ونتناول اليوم الحديث عن اسمين جليلين آخرين، يُؤسسان لعُمق عقيدة المسلم التي يجب أن يحيا عليها، ويتعبَّد الله بمقتضاها، في زمنٍ تعاظمَتْ فيه شكاوى المخلوقين </w:t>
      </w:r>
      <w:r w:rsidRPr="00860CD2">
        <w:rPr>
          <w:rFonts w:ascii="Arabic Typesetting" w:hAnsi="Arabic Typesetting" w:cs="Arabic Typesetting"/>
          <w:b/>
          <w:bCs/>
          <w:sz w:val="96"/>
          <w:szCs w:val="96"/>
          <w:rtl/>
        </w:rPr>
        <w:lastRenderedPageBreak/>
        <w:t xml:space="preserve">للخالق، والمرزوقين للرازق، والفانين للباقي، فترى الكثير منا يتأوَّه مِن ضيق العيش، ويشكو من قلة المؤونة، ويتزلَّف إلى الناس يعتصِم بهم، ويتقرَّب إليهم، مُعتقدين أنهم قادرون على الإغناء، والشفاء، وقضاء الحاجات بذواتهم وجاههم وأموالهم؛ بل منهم مَن يستقوي بأعداء الدين، ويرى القُرب منهم بُعدًا عن الضعف والهوان، وما علموا أن التزلُّف إليهم هو عين الضعف، وأن الاعتماد عليهم هو ذات الهوان؛ ﴿ فَتَرَى الَّذِينَ فِي قُلُوبِهِمْ </w:t>
      </w:r>
      <w:r w:rsidRPr="00860CD2">
        <w:rPr>
          <w:rFonts w:ascii="Arabic Typesetting" w:hAnsi="Arabic Typesetting" w:cs="Arabic Typesetting"/>
          <w:b/>
          <w:bCs/>
          <w:sz w:val="96"/>
          <w:szCs w:val="96"/>
          <w:rtl/>
        </w:rPr>
        <w:lastRenderedPageBreak/>
        <w:t xml:space="preserve">مَرَضٌ يُسَارِعُونَ فِيهِمْ يَقُولُونَ نَخْشَى أَنْ تُصِيبَنَا دَائِرَةٌ فَعَسَى اللَّهُ أَنْ يَأْتِيَ بِالْفَتْحِ أَوْ أَمْرٍ مِنْ عِنْدِهِ فَيُصْبِحُوا عَلَى مَا أَسَرُّوا فِي أَنْفُسِهِمْ نَادِمِينَ ﴾ [المائدة: 52]، تراهم يستحيون مِن المخلوقين، ولا يستحيون مِن خالق السماوات والأرضين، ويخافون من العبيد المسيَّرين، ولا يخافون من رب الأسياد والمستضعفين؛ ﴿ فَتَرَى الَّذِينَ فِي قُلُوبِهِمْ مَرَضٌ يُسَارِعُونَ فِيهِمْ يَقُولُونَ نَخْشَى أَنْ تُصِيبَنَا دَائِرَةٌ فَعَسَى اللَّهُ أَنْ يَأْتِيَ بِالْفَتْحِ </w:t>
      </w:r>
      <w:r w:rsidRPr="00860CD2">
        <w:rPr>
          <w:rFonts w:ascii="Arabic Typesetting" w:hAnsi="Arabic Typesetting" w:cs="Arabic Typesetting"/>
          <w:b/>
          <w:bCs/>
          <w:sz w:val="96"/>
          <w:szCs w:val="96"/>
          <w:rtl/>
        </w:rPr>
        <w:lastRenderedPageBreak/>
        <w:t>أَوْ أَمْرٍ مِنْ عِنْدِهِ فَيُصْبِحُوا عَلَى مَا أَسَرُّوا فِي أَنْفُسِهِمْ نَادِمِينَ ﴾ [المائدة: 52].</w:t>
      </w:r>
    </w:p>
    <w:p w:rsidR="006540C1" w:rsidRPr="00860CD2" w:rsidRDefault="006540C1" w:rsidP="006540C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إنهما اسما الله: "الأول" </w:t>
      </w:r>
      <w:proofErr w:type="spellStart"/>
      <w:r w:rsidRPr="00860CD2">
        <w:rPr>
          <w:rFonts w:ascii="Arabic Typesetting" w:hAnsi="Arabic Typesetting" w:cs="Arabic Typesetting"/>
          <w:b/>
          <w:bCs/>
          <w:sz w:val="96"/>
          <w:szCs w:val="96"/>
          <w:rtl/>
        </w:rPr>
        <w:t>و"الآخِر</w:t>
      </w:r>
      <w:proofErr w:type="spellEnd"/>
      <w:r w:rsidRPr="00860CD2">
        <w:rPr>
          <w:rFonts w:ascii="Arabic Typesetting" w:hAnsi="Arabic Typesetting" w:cs="Arabic Typesetting"/>
          <w:b/>
          <w:bCs/>
          <w:sz w:val="96"/>
          <w:szCs w:val="96"/>
          <w:rtl/>
        </w:rPr>
        <w:t xml:space="preserve">"؛ قال تعالى: ﴿ هُوَ الْأَوَّلُ وَالْآخِرُ وَالظَّاهِرُ وَالْبَاطِنُ وَهُوَ بِكُلِّ شَيْءٍ عَلِيمٌ ﴾ [الحديد: 3]، فقد علَّمَ رسول الله صلى الله عليه وسلم صحابته الكرام أن يقولوا إذا أووا إلى فراشهم: ((اللهمَّ أنت الأوَّلُ فليس قبلكَ شيءٌ، وأنت الآخِرُ فليس بعدكَ شيءٌ، وأنت الظَّاهرُ فليس فوقكَ شيءٌ، وأنت </w:t>
      </w:r>
      <w:r w:rsidRPr="00860CD2">
        <w:rPr>
          <w:rFonts w:ascii="Arabic Typesetting" w:hAnsi="Arabic Typesetting" w:cs="Arabic Typesetting"/>
          <w:b/>
          <w:bCs/>
          <w:sz w:val="96"/>
          <w:szCs w:val="96"/>
          <w:rtl/>
        </w:rPr>
        <w:lastRenderedPageBreak/>
        <w:t>الباطنُ فليس دُونَكَ شيءٌ، اقْضِ عنَّا الدَّيْنَ، وأَغْنِنا مِنَ الفقرِ))؛ مسلم.</w:t>
      </w:r>
    </w:p>
    <w:p w:rsidR="006540C1" w:rsidRPr="00860CD2" w:rsidRDefault="006540C1" w:rsidP="006540C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وعلَّمَنا نبينا صلى الله عليه وسلم عند النوم أن نُودِع أنفسنا الحيَّ الذي لا يموت، فقال صلى الله عليه وسلم لأحد الصحابة: ((يا فلانُ، إذا أوَيْتَ إلى فِراشِكَ فقل: اللهمَّ أسلمتُ نَفْسي إليكَ، ووَجَّهْتُ وَجْهي إليكَ، وفَوَّضْتُ أمْري إليك، وألْجأتُ ظَهْري إليكَ، رغبةً ورهبةً إليكَ، لا ملجأ ولا مَنْجَى منكَ إلا إليكَ، </w:t>
      </w:r>
      <w:r w:rsidRPr="00860CD2">
        <w:rPr>
          <w:rFonts w:ascii="Arabic Typesetting" w:hAnsi="Arabic Typesetting" w:cs="Arabic Typesetting"/>
          <w:b/>
          <w:bCs/>
          <w:sz w:val="96"/>
          <w:szCs w:val="96"/>
          <w:rtl/>
        </w:rPr>
        <w:lastRenderedPageBreak/>
        <w:t>آمَنْتُ بكتابكَ الذي أنزلْتَ، وبنبيِّكَ الذي أرسلتَ، فإنَّكَ إنْ متَّ في ليلتِكَ متَّ على الفِطرةِ، وإنْ أصبحْتَ أصَبْتَ أجْرًا))؛ متفق عليه.</w:t>
      </w:r>
    </w:p>
    <w:p w:rsidR="006540C1" w:rsidRPr="00CF69F8" w:rsidRDefault="006540C1" w:rsidP="006540C1">
      <w:pPr>
        <w:rPr>
          <w:rFonts w:ascii="Arabic Typesetting" w:hAnsi="Arabic Typesetting" w:cs="Arabic Typesetting"/>
          <w:b/>
          <w:bCs/>
          <w:sz w:val="50"/>
          <w:szCs w:val="50"/>
          <w:rtl/>
        </w:rPr>
      </w:pPr>
      <w:r w:rsidRPr="00860CD2">
        <w:rPr>
          <w:rFonts w:ascii="Arabic Typesetting" w:hAnsi="Arabic Typesetting" w:cs="Arabic Typesetting"/>
          <w:b/>
          <w:bCs/>
          <w:sz w:val="96"/>
          <w:szCs w:val="96"/>
          <w:rtl/>
        </w:rPr>
        <w:t xml:space="preserve">واسم الله "الأول" هو الذي ليس قبله شيء، </w:t>
      </w:r>
      <w:proofErr w:type="spellStart"/>
      <w:r w:rsidRPr="00860CD2">
        <w:rPr>
          <w:rFonts w:ascii="Arabic Typesetting" w:hAnsi="Arabic Typesetting" w:cs="Arabic Typesetting"/>
          <w:b/>
          <w:bCs/>
          <w:sz w:val="96"/>
          <w:szCs w:val="96"/>
          <w:rtl/>
        </w:rPr>
        <w:t>و"الآخِر</w:t>
      </w:r>
      <w:proofErr w:type="spellEnd"/>
      <w:r w:rsidRPr="00860CD2">
        <w:rPr>
          <w:rFonts w:ascii="Arabic Typesetting" w:hAnsi="Arabic Typesetting" w:cs="Arabic Typesetting"/>
          <w:b/>
          <w:bCs/>
          <w:sz w:val="96"/>
          <w:szCs w:val="96"/>
          <w:rtl/>
        </w:rPr>
        <w:t>" هو الذي ليس بعده شيء؛ قال تعالى: ﴿ كُلُّ مَنْ عَلَيْهَا فَانٍ * وَيَبْقَى وَجْهُ رَبِّكَ ذُو الْجَلَالِ وَالْإِكْرَامِ ﴾</w:t>
      </w:r>
      <w:r w:rsidRPr="00CF69F8">
        <w:rPr>
          <w:rFonts w:ascii="Arabic Typesetting" w:hAnsi="Arabic Typesetting" w:cs="Arabic Typesetting"/>
          <w:b/>
          <w:bCs/>
          <w:sz w:val="54"/>
          <w:szCs w:val="54"/>
          <w:rtl/>
        </w:rPr>
        <w:t xml:space="preserve"> [الرحمن: 26، 27]</w:t>
      </w:r>
      <w:r w:rsidRPr="00860CD2">
        <w:rPr>
          <w:rFonts w:ascii="Arabic Typesetting" w:hAnsi="Arabic Typesetting" w:cs="Arabic Typesetting"/>
          <w:b/>
          <w:bCs/>
          <w:sz w:val="96"/>
          <w:szCs w:val="96"/>
          <w:rtl/>
        </w:rPr>
        <w:t xml:space="preserve">، وقال تعالى: ﴿ وَلَا تَدْعُ مَعَ اللَّهِ إِلَهًا آخَرَ لَا إِلَهَ إِلَّا هُوَ كُلُّ شَيْءٍ هَالِكٌ </w:t>
      </w:r>
      <w:r w:rsidRPr="00860CD2">
        <w:rPr>
          <w:rFonts w:ascii="Arabic Typesetting" w:hAnsi="Arabic Typesetting" w:cs="Arabic Typesetting"/>
          <w:b/>
          <w:bCs/>
          <w:sz w:val="96"/>
          <w:szCs w:val="96"/>
          <w:rtl/>
        </w:rPr>
        <w:lastRenderedPageBreak/>
        <w:t>إِلَّا وَجْهَهُ لَهُ ا</w:t>
      </w:r>
      <w:r>
        <w:rPr>
          <w:rFonts w:ascii="Arabic Typesetting" w:hAnsi="Arabic Typesetting" w:cs="Arabic Typesetting"/>
          <w:b/>
          <w:bCs/>
          <w:sz w:val="96"/>
          <w:szCs w:val="96"/>
          <w:rtl/>
        </w:rPr>
        <w:t>لْحُكْمُ وَإِلَيْهِ تُرْجَعُونَ</w:t>
      </w:r>
      <w:r w:rsidRPr="00860CD2">
        <w:rPr>
          <w:rFonts w:ascii="Arabic Typesetting" w:hAnsi="Arabic Typesetting" w:cs="Arabic Typesetting"/>
          <w:b/>
          <w:bCs/>
          <w:sz w:val="96"/>
          <w:szCs w:val="96"/>
          <w:rtl/>
        </w:rPr>
        <w:t xml:space="preserve">﴾ </w:t>
      </w:r>
      <w:r w:rsidRPr="00CF69F8">
        <w:rPr>
          <w:rFonts w:ascii="Arabic Typesetting" w:hAnsi="Arabic Typesetting" w:cs="Arabic Typesetting"/>
          <w:b/>
          <w:bCs/>
          <w:sz w:val="50"/>
          <w:szCs w:val="50"/>
          <w:rtl/>
        </w:rPr>
        <w:t>[القصص: 88].</w:t>
      </w:r>
    </w:p>
    <w:p w:rsidR="006540C1" w:rsidRPr="00D80C79" w:rsidRDefault="006540C1" w:rsidP="006540C1">
      <w:pPr>
        <w:rPr>
          <w:rFonts w:ascii="Arabic Typesetting" w:hAnsi="Arabic Typesetting" w:cs="Arabic Typesetting"/>
          <w:b/>
          <w:bCs/>
          <w:sz w:val="96"/>
          <w:szCs w:val="96"/>
          <w:rtl/>
        </w:rPr>
      </w:pPr>
      <w:r w:rsidRPr="00D80C79">
        <w:rPr>
          <w:rFonts w:ascii="Arabic Typesetting" w:hAnsi="Arabic Typesetting" w:cs="Arabic Typesetting"/>
          <w:b/>
          <w:bCs/>
          <w:sz w:val="96"/>
          <w:szCs w:val="96"/>
          <w:rtl/>
        </w:rPr>
        <w:t>إلى هنا ونكمل في الحلقة القادمة ،والسلام عليكم ورحمة الله وبركاته</w:t>
      </w:r>
    </w:p>
    <w:p w:rsidR="005E7D33" w:rsidRDefault="005E7D33">
      <w:bookmarkStart w:id="0" w:name="_GoBack"/>
      <w:bookmarkEnd w:id="0"/>
    </w:p>
    <w:sectPr w:rsidR="005E7D3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2AA" w:rsidRDefault="00C722AA" w:rsidP="006540C1">
      <w:pPr>
        <w:spacing w:after="0" w:line="240" w:lineRule="auto"/>
      </w:pPr>
      <w:r>
        <w:separator/>
      </w:r>
    </w:p>
  </w:endnote>
  <w:endnote w:type="continuationSeparator" w:id="0">
    <w:p w:rsidR="00C722AA" w:rsidRDefault="00C722AA" w:rsidP="00654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3752894"/>
      <w:docPartObj>
        <w:docPartGallery w:val="Page Numbers (Bottom of Page)"/>
        <w:docPartUnique/>
      </w:docPartObj>
    </w:sdtPr>
    <w:sdtContent>
      <w:p w:rsidR="006540C1" w:rsidRDefault="006540C1">
        <w:pPr>
          <w:pStyle w:val="a4"/>
          <w:jc w:val="center"/>
        </w:pPr>
        <w:r>
          <w:fldChar w:fldCharType="begin"/>
        </w:r>
        <w:r>
          <w:instrText>PAGE   \* MERGEFORMAT</w:instrText>
        </w:r>
        <w:r>
          <w:fldChar w:fldCharType="separate"/>
        </w:r>
        <w:r w:rsidRPr="006540C1">
          <w:rPr>
            <w:noProof/>
            <w:rtl/>
            <w:lang w:val="ar-SA"/>
          </w:rPr>
          <w:t>7</w:t>
        </w:r>
        <w:r>
          <w:fldChar w:fldCharType="end"/>
        </w:r>
      </w:p>
    </w:sdtContent>
  </w:sdt>
  <w:p w:rsidR="006540C1" w:rsidRDefault="006540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2AA" w:rsidRDefault="00C722AA" w:rsidP="006540C1">
      <w:pPr>
        <w:spacing w:after="0" w:line="240" w:lineRule="auto"/>
      </w:pPr>
      <w:r>
        <w:separator/>
      </w:r>
    </w:p>
  </w:footnote>
  <w:footnote w:type="continuationSeparator" w:id="0">
    <w:p w:rsidR="00C722AA" w:rsidRDefault="00C722AA" w:rsidP="006540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0C1"/>
    <w:rsid w:val="005E7D33"/>
    <w:rsid w:val="006540C1"/>
    <w:rsid w:val="00BB584D"/>
    <w:rsid w:val="00C722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0C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40C1"/>
    <w:pPr>
      <w:tabs>
        <w:tab w:val="center" w:pos="4153"/>
        <w:tab w:val="right" w:pos="8306"/>
      </w:tabs>
      <w:spacing w:after="0" w:line="240" w:lineRule="auto"/>
    </w:pPr>
  </w:style>
  <w:style w:type="character" w:customStyle="1" w:styleId="Char">
    <w:name w:val="رأس الصفحة Char"/>
    <w:basedOn w:val="a0"/>
    <w:link w:val="a3"/>
    <w:uiPriority w:val="99"/>
    <w:rsid w:val="006540C1"/>
    <w:rPr>
      <w:rFonts w:cs="Arial"/>
    </w:rPr>
  </w:style>
  <w:style w:type="paragraph" w:styleId="a4">
    <w:name w:val="footer"/>
    <w:basedOn w:val="a"/>
    <w:link w:val="Char0"/>
    <w:uiPriority w:val="99"/>
    <w:unhideWhenUsed/>
    <w:rsid w:val="006540C1"/>
    <w:pPr>
      <w:tabs>
        <w:tab w:val="center" w:pos="4153"/>
        <w:tab w:val="right" w:pos="8306"/>
      </w:tabs>
      <w:spacing w:after="0" w:line="240" w:lineRule="auto"/>
    </w:pPr>
  </w:style>
  <w:style w:type="character" w:customStyle="1" w:styleId="Char0">
    <w:name w:val="تذييل الصفحة Char"/>
    <w:basedOn w:val="a0"/>
    <w:link w:val="a4"/>
    <w:uiPriority w:val="99"/>
    <w:rsid w:val="006540C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0C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40C1"/>
    <w:pPr>
      <w:tabs>
        <w:tab w:val="center" w:pos="4153"/>
        <w:tab w:val="right" w:pos="8306"/>
      </w:tabs>
      <w:spacing w:after="0" w:line="240" w:lineRule="auto"/>
    </w:pPr>
  </w:style>
  <w:style w:type="character" w:customStyle="1" w:styleId="Char">
    <w:name w:val="رأس الصفحة Char"/>
    <w:basedOn w:val="a0"/>
    <w:link w:val="a3"/>
    <w:uiPriority w:val="99"/>
    <w:rsid w:val="006540C1"/>
    <w:rPr>
      <w:rFonts w:cs="Arial"/>
    </w:rPr>
  </w:style>
  <w:style w:type="paragraph" w:styleId="a4">
    <w:name w:val="footer"/>
    <w:basedOn w:val="a"/>
    <w:link w:val="Char0"/>
    <w:uiPriority w:val="99"/>
    <w:unhideWhenUsed/>
    <w:rsid w:val="006540C1"/>
    <w:pPr>
      <w:tabs>
        <w:tab w:val="center" w:pos="4153"/>
        <w:tab w:val="right" w:pos="8306"/>
      </w:tabs>
      <w:spacing w:after="0" w:line="240" w:lineRule="auto"/>
    </w:pPr>
  </w:style>
  <w:style w:type="character" w:customStyle="1" w:styleId="Char0">
    <w:name w:val="تذييل الصفحة Char"/>
    <w:basedOn w:val="a0"/>
    <w:link w:val="a4"/>
    <w:uiPriority w:val="99"/>
    <w:rsid w:val="006540C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401</Words>
  <Characters>2290</Characters>
  <Application>Microsoft Office Word</Application>
  <DocSecurity>0</DocSecurity>
  <Lines>19</Lines>
  <Paragraphs>5</Paragraphs>
  <ScaleCrop>false</ScaleCrop>
  <Company>Ahmed-Under</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2021-05-10T22:45:00Z</dcterms:created>
  <dcterms:modified xsi:type="dcterms:W3CDTF">2021-05-10T22:45:00Z</dcterms:modified>
</cp:coreProperties>
</file>