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C2" w:rsidRPr="001D2516" w:rsidRDefault="001D7AC2" w:rsidP="001D7AC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1D251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الواحدة و </w:t>
      </w:r>
      <w:r w:rsidRPr="001D251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الثلاثون في موضوع (الوتر) من اسماء الله الحسنى وصفاته وهي بعنوان: </w:t>
      </w:r>
    </w:p>
    <w:p w:rsidR="001D7AC2" w:rsidRDefault="001D7AC2" w:rsidP="001D7AC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أمراض الشُّبهات مُتعدِّدة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: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</w:p>
    <w:p w:rsidR="001D7AC2" w:rsidRPr="000A3796" w:rsidRDefault="001D7AC2" w:rsidP="001D7AC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وهي كلّ داءٍ يَشتمل على شُبهةٍ وشك، وهو على أنواع كثيرة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: </w:t>
      </w:r>
    </w:p>
    <w:p w:rsidR="001D7AC2" w:rsidRPr="000A3796" w:rsidRDefault="001D7AC2" w:rsidP="001D7AC2">
      <w:pPr>
        <w:pStyle w:val="a3"/>
        <w:numPr>
          <w:ilvl w:val="0"/>
          <w:numId w:val="1"/>
        </w:num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النفاق: وهو إظْهارُ الخير وإبْطان الشر، وهو قسمان: أكبر وهو اعتقادي، بإظهار الإيمان وإبطان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الكفر، وأصْغر وهو عملي، منَ التخلّق بأخْلاق المنافقين، وقد ذمَّ الشَّرع التخلق بأخلاق المنافقين وأفعالهم، لأنه يفضي بالإنسان إلى الوقوع في النفاق الأكبر.</w:t>
      </w:r>
    </w:p>
    <w:p w:rsidR="001D7AC2" w:rsidRDefault="001D7AC2" w:rsidP="001D7AC2">
      <w:pPr>
        <w:pStyle w:val="a3"/>
        <w:numPr>
          <w:ilvl w:val="0"/>
          <w:numId w:val="1"/>
        </w:numPr>
        <w:rPr>
          <w:rFonts w:ascii="Arabic Typesetting" w:hAnsi="Arabic Typesetting" w:cs="Arabic Typesetting"/>
          <w:b/>
          <w:bCs/>
          <w:sz w:val="94"/>
          <w:szCs w:val="94"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الشَّك: وهو التَّردُّد في ثُبوت الحقِّ الذي دلَّ عليه الشَّرع، </w:t>
      </w:r>
    </w:p>
    <w:p w:rsidR="001D7AC2" w:rsidRPr="000A3796" w:rsidRDefault="001D7AC2" w:rsidP="001D7AC2">
      <w:pPr>
        <w:pStyle w:val="a3"/>
        <w:numPr>
          <w:ilvl w:val="0"/>
          <w:numId w:val="1"/>
        </w:num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وأعظمه الشكُ في الله تعالى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ووحْدانيته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، أو في رُبوبية أو في الأسماء والصفات، وغير ذلك من القطعيَّات.</w:t>
      </w:r>
    </w:p>
    <w:p w:rsidR="001D7AC2" w:rsidRPr="000A3796" w:rsidRDefault="001D7AC2" w:rsidP="001D7AC2">
      <w:pPr>
        <w:pStyle w:val="a3"/>
        <w:numPr>
          <w:ilvl w:val="0"/>
          <w:numId w:val="1"/>
        </w:num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سُوءُ الظن بالله تعالى: بأنْ يُسيء العبدُ الظنَّ بربِّه، وأفعاله وأقداره، وآياته ورسله وأولياءه.</w:t>
      </w:r>
    </w:p>
    <w:p w:rsidR="001D7AC2" w:rsidRPr="000A3796" w:rsidRDefault="001D7AC2" w:rsidP="001D7AC2">
      <w:pPr>
        <w:pStyle w:val="a3"/>
        <w:numPr>
          <w:ilvl w:val="0"/>
          <w:numId w:val="1"/>
        </w:num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الرياء: بأنْ يُظهر العبدُ العبادات والقُربات، مراءاة للناس ومباهاة، وطمعا في الدنيا.</w:t>
      </w:r>
    </w:p>
    <w:p w:rsidR="001D7AC2" w:rsidRDefault="001D7AC2" w:rsidP="001D7AC2">
      <w:pPr>
        <w:pStyle w:val="a3"/>
        <w:numPr>
          <w:ilvl w:val="0"/>
          <w:numId w:val="1"/>
        </w:numPr>
        <w:rPr>
          <w:rFonts w:ascii="Arabic Typesetting" w:hAnsi="Arabic Typesetting" w:cs="Arabic Typesetting"/>
          <w:b/>
          <w:bCs/>
          <w:sz w:val="94"/>
          <w:szCs w:val="94"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الوساوس: وسَاوس الكفر، والشرك، والشّك، والإلحاد، بأنْ </w:t>
      </w:r>
    </w:p>
    <w:p w:rsidR="001D7AC2" w:rsidRPr="000A3796" w:rsidRDefault="001D7AC2" w:rsidP="001D7AC2">
      <w:pPr>
        <w:pStyle w:val="a3"/>
        <w:numPr>
          <w:ilvl w:val="0"/>
          <w:numId w:val="1"/>
        </w:num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تكثر على قلب العبد وفكره، ويستجيب لها. وغيرها من الأمراض.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أمَّا أمراض الشَّهوات: فهي كلُّ داءٍ يشتمل على شَهوة، وهو على أنواع:</w:t>
      </w:r>
    </w:p>
    <w:p w:rsidR="001D7AC2" w:rsidRPr="00C93BDC" w:rsidRDefault="001D7AC2" w:rsidP="001D7AC2">
      <w:pPr>
        <w:rPr>
          <w:rFonts w:ascii="Arabic Typesetting" w:hAnsi="Arabic Typesetting" w:cs="Arabic Typesetting"/>
          <w:b/>
          <w:bCs/>
          <w:sz w:val="94"/>
          <w:szCs w:val="94"/>
        </w:rPr>
      </w:pP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1-</w:t>
      </w:r>
      <w:r w:rsidRPr="00C93BDC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حبُّ الدنيا: بأنْ يفتنُ العبد بحب الدنيا وزخارفها، وتكون هي همُّه، ومبلغ علمه، وغاية </w:t>
      </w:r>
      <w:proofErr w:type="spellStart"/>
      <w:r w:rsidRPr="00C93BDC">
        <w:rPr>
          <w:rFonts w:ascii="Arabic Typesetting" w:hAnsi="Arabic Typesetting" w:cs="Arabic Typesetting"/>
          <w:b/>
          <w:bCs/>
          <w:sz w:val="94"/>
          <w:szCs w:val="94"/>
          <w:rtl/>
        </w:rPr>
        <w:t>مطلوبه</w:t>
      </w:r>
      <w:proofErr w:type="spellEnd"/>
      <w:r w:rsidRPr="00C93BDC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ومراده.</w:t>
      </w:r>
      <w:r w:rsidRPr="00C93BDC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                           </w:t>
      </w:r>
    </w:p>
    <w:p w:rsidR="001D7AC2" w:rsidRPr="00C93BDC" w:rsidRDefault="001D7AC2" w:rsidP="001D7AC2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2-</w:t>
      </w:r>
      <w:r w:rsidRPr="00C93BDC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فتنة النساء: بأنْ تستولي على القلب فتنة حبّ النساء، ويسعى </w:t>
      </w:r>
      <w:r w:rsidRPr="00044F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العبد </w:t>
      </w:r>
      <w:r w:rsidRPr="00C93BDC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في سبيل الوقوع فيها بالحلال والحرام، من غير وقوف عند </w:t>
      </w:r>
      <w:r w:rsidRPr="00C93BDC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93BDC">
        <w:rPr>
          <w:rFonts w:ascii="Arabic Typesetting" w:hAnsi="Arabic Typesetting" w:cs="Arabic Typesetting"/>
          <w:b/>
          <w:bCs/>
          <w:sz w:val="88"/>
          <w:szCs w:val="88"/>
          <w:rtl/>
        </w:rPr>
        <w:t>حُدود الشرع.</w:t>
      </w:r>
    </w:p>
    <w:p w:rsidR="001D7AC2" w:rsidRPr="00C93BDC" w:rsidRDefault="001D7AC2" w:rsidP="001D7AC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lastRenderedPageBreak/>
        <w:t>3-</w:t>
      </w:r>
      <w:r w:rsidRPr="00C93BDC">
        <w:rPr>
          <w:rFonts w:ascii="Arabic Typesetting" w:hAnsi="Arabic Typesetting" w:cs="Arabic Typesetting"/>
          <w:b/>
          <w:bCs/>
          <w:sz w:val="94"/>
          <w:szCs w:val="94"/>
          <w:rtl/>
        </w:rPr>
        <w:t>حبُّ الرئاسة: بأنْ يفتن العبد بحبّ الرئاسة والقيادة، وتستشرف نفسه لذلك، فيهلك.</w:t>
      </w:r>
    </w:p>
    <w:p w:rsidR="001D7AC2" w:rsidRPr="00C93BDC" w:rsidRDefault="001D7AC2" w:rsidP="001D7AC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4-</w:t>
      </w:r>
      <w:r w:rsidRPr="00C93BDC">
        <w:rPr>
          <w:rFonts w:ascii="Arabic Typesetting" w:hAnsi="Arabic Typesetting" w:cs="Arabic Typesetting"/>
          <w:b/>
          <w:bCs/>
          <w:sz w:val="94"/>
          <w:szCs w:val="94"/>
          <w:rtl/>
        </w:rPr>
        <w:t>حبُّ الشُّهرة: بأنْ يفتن العبد ويسعى بكل ما يستطيع لنيل الشهرة بين الناس، في العلم الشرعي، والأعمال الخيرية.</w:t>
      </w:r>
    </w:p>
    <w:p w:rsidR="001D7AC2" w:rsidRPr="00C93BDC" w:rsidRDefault="001D7AC2" w:rsidP="001D7AC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5-</w:t>
      </w:r>
      <w:r w:rsidRPr="00C93BDC">
        <w:rPr>
          <w:rFonts w:ascii="Arabic Typesetting" w:hAnsi="Arabic Typesetting" w:cs="Arabic Typesetting"/>
          <w:b/>
          <w:bCs/>
          <w:sz w:val="94"/>
          <w:szCs w:val="94"/>
          <w:rtl/>
        </w:rPr>
        <w:t>شهوة الكِبْر: بأنْ يُصابَ القلبُ بشهوة الترفُّع على الخَلق، والتكبر على عباد الله تعالى.</w:t>
      </w:r>
    </w:p>
    <w:p w:rsidR="001D7AC2" w:rsidRPr="00C93BDC" w:rsidRDefault="001D7AC2" w:rsidP="001D7AC2">
      <w:pPr>
        <w:rPr>
          <w:rFonts w:ascii="Arabic Typesetting" w:hAnsi="Arabic Typesetting" w:cs="Arabic Typesetting"/>
          <w:b/>
          <w:bCs/>
          <w:sz w:val="90"/>
          <w:szCs w:val="90"/>
        </w:rPr>
      </w:pP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lastRenderedPageBreak/>
        <w:t>6-</w:t>
      </w:r>
      <w:r w:rsidRPr="00C93BDC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شهوة الظُّلم: بأنْ يَستلذ القلب ويَستمتع، بإيقاع الظُّلم بجميع صوره </w:t>
      </w:r>
      <w:r w:rsidRPr="00C93BDC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على الآخرين، من سبٍّ وشتمٍ، وغيبة ونميمة، واستباحة للأمْوال المعصومة. </w:t>
      </w:r>
      <w:r w:rsidRPr="00C93BDC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                                         </w:t>
      </w:r>
    </w:p>
    <w:p w:rsidR="001D7AC2" w:rsidRPr="00C93BDC" w:rsidRDefault="001D7AC2" w:rsidP="001D7AC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C93BDC">
        <w:rPr>
          <w:rFonts w:ascii="Arabic Typesetting" w:hAnsi="Arabic Typesetting" w:cs="Arabic Typesetting"/>
          <w:b/>
          <w:bCs/>
          <w:sz w:val="94"/>
          <w:szCs w:val="94"/>
          <w:rtl/>
        </w:rPr>
        <w:t>إلى هنا ونكمل في اللقاء القادم والسلام عليكم ورحمة الله وبركاته.</w:t>
      </w:r>
    </w:p>
    <w:p w:rsidR="00552F26" w:rsidRDefault="00552F26">
      <w:bookmarkStart w:id="0" w:name="_GoBack"/>
      <w:bookmarkEnd w:id="0"/>
    </w:p>
    <w:sectPr w:rsidR="00552F26" w:rsidSect="005C0EBC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541" w:rsidRDefault="00816541" w:rsidP="001D7AC2">
      <w:pPr>
        <w:spacing w:after="0" w:line="240" w:lineRule="auto"/>
      </w:pPr>
      <w:r>
        <w:separator/>
      </w:r>
    </w:p>
  </w:endnote>
  <w:endnote w:type="continuationSeparator" w:id="0">
    <w:p w:rsidR="00816541" w:rsidRDefault="00816541" w:rsidP="001D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164503"/>
      <w:docPartObj>
        <w:docPartGallery w:val="Page Numbers (Bottom of Page)"/>
        <w:docPartUnique/>
      </w:docPartObj>
    </w:sdtPr>
    <w:sdtContent>
      <w:p w:rsidR="001D7AC2" w:rsidRDefault="001D7A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D7AC2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1D7AC2" w:rsidRDefault="001D7A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541" w:rsidRDefault="00816541" w:rsidP="001D7AC2">
      <w:pPr>
        <w:spacing w:after="0" w:line="240" w:lineRule="auto"/>
      </w:pPr>
      <w:r>
        <w:separator/>
      </w:r>
    </w:p>
  </w:footnote>
  <w:footnote w:type="continuationSeparator" w:id="0">
    <w:p w:rsidR="00816541" w:rsidRDefault="00816541" w:rsidP="001D7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33FBA"/>
    <w:multiLevelType w:val="hybridMultilevel"/>
    <w:tmpl w:val="408485B0"/>
    <w:lvl w:ilvl="0" w:tplc="40AA0604">
      <w:start w:val="1"/>
      <w:numFmt w:val="decimal"/>
      <w:lvlText w:val="%1-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C2"/>
    <w:rsid w:val="001D7AC2"/>
    <w:rsid w:val="00552F26"/>
    <w:rsid w:val="005C0EBC"/>
    <w:rsid w:val="0081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C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AC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D7A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D7AC2"/>
    <w:rPr>
      <w:rFonts w:cs="Arial"/>
    </w:rPr>
  </w:style>
  <w:style w:type="paragraph" w:styleId="a5">
    <w:name w:val="footer"/>
    <w:basedOn w:val="a"/>
    <w:link w:val="Char0"/>
    <w:uiPriority w:val="99"/>
    <w:unhideWhenUsed/>
    <w:rsid w:val="001D7A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D7AC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C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AC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D7A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D7AC2"/>
    <w:rPr>
      <w:rFonts w:cs="Arial"/>
    </w:rPr>
  </w:style>
  <w:style w:type="paragraph" w:styleId="a5">
    <w:name w:val="footer"/>
    <w:basedOn w:val="a"/>
    <w:link w:val="Char0"/>
    <w:uiPriority w:val="99"/>
    <w:unhideWhenUsed/>
    <w:rsid w:val="001D7A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D7AC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267</Words>
  <Characters>1527</Characters>
  <Application>Microsoft Office Word</Application>
  <DocSecurity>0</DocSecurity>
  <Lines>12</Lines>
  <Paragraphs>3</Paragraphs>
  <ScaleCrop>false</ScaleCrop>
  <Company>Ahmed-Under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2023-10-04T21:31:00Z</dcterms:created>
  <dcterms:modified xsi:type="dcterms:W3CDTF">2023-10-04T21:32:00Z</dcterms:modified>
</cp:coreProperties>
</file>