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4B" w:rsidRPr="006D49A7" w:rsidRDefault="005E194B" w:rsidP="005E194B">
      <w:pPr>
        <w:rPr>
          <w:rFonts w:ascii="Arabic Typesetting" w:hAnsi="Arabic Typesetting" w:cs="Arabic Typesetting"/>
          <w:b/>
          <w:bCs/>
          <w:sz w:val="96"/>
          <w:szCs w:val="96"/>
          <w:rtl/>
        </w:rPr>
      </w:pPr>
      <w:r w:rsidRPr="006D49A7">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5E194B" w:rsidRPr="006D49A7" w:rsidRDefault="005E194B" w:rsidP="005E194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6D49A7">
        <w:rPr>
          <w:rFonts w:ascii="Arabic Typesetting" w:hAnsi="Arabic Typesetting" w:cs="Arabic Typesetting"/>
          <w:b/>
          <w:bCs/>
          <w:sz w:val="96"/>
          <w:szCs w:val="96"/>
          <w:rtl/>
        </w:rPr>
        <w:t xml:space="preserve"> والأربعون في موضوع (المعطي) وهي بعنوان :</w:t>
      </w:r>
    </w:p>
    <w:p w:rsidR="005E194B" w:rsidRDefault="005E194B" w:rsidP="005E194B">
      <w:pPr>
        <w:rPr>
          <w:rFonts w:ascii="Arabic Typesetting" w:hAnsi="Arabic Typesetting" w:cs="Arabic Typesetting"/>
          <w:b/>
          <w:bCs/>
          <w:sz w:val="96"/>
          <w:szCs w:val="96"/>
          <w:rtl/>
        </w:rPr>
      </w:pPr>
      <w:r w:rsidRPr="006D49A7">
        <w:rPr>
          <w:rFonts w:ascii="Arabic Typesetting" w:hAnsi="Arabic Typesetting" w:cs="Arabic Typesetting"/>
          <w:b/>
          <w:bCs/>
          <w:sz w:val="96"/>
          <w:szCs w:val="96"/>
          <w:rtl/>
        </w:rPr>
        <w:t xml:space="preserve">*{ </w:t>
      </w:r>
      <w:proofErr w:type="spellStart"/>
      <w:r w:rsidRPr="006D49A7">
        <w:rPr>
          <w:rFonts w:ascii="Arabic Typesetting" w:hAnsi="Arabic Typesetting" w:cs="Arabic Typesetting"/>
          <w:b/>
          <w:bCs/>
          <w:sz w:val="96"/>
          <w:szCs w:val="96"/>
          <w:rtl/>
        </w:rPr>
        <w:t>هَٰذَا</w:t>
      </w:r>
      <w:proofErr w:type="spellEnd"/>
      <w:r w:rsidRPr="006D49A7">
        <w:rPr>
          <w:rFonts w:ascii="Arabic Typesetting" w:hAnsi="Arabic Typesetting" w:cs="Arabic Typesetting"/>
          <w:b/>
          <w:bCs/>
          <w:sz w:val="96"/>
          <w:szCs w:val="96"/>
          <w:rtl/>
        </w:rPr>
        <w:t xml:space="preserve"> </w:t>
      </w:r>
      <w:proofErr w:type="spellStart"/>
      <w:r w:rsidRPr="006D49A7">
        <w:rPr>
          <w:rFonts w:ascii="Arabic Typesetting" w:hAnsi="Arabic Typesetting" w:cs="Arabic Typesetting"/>
          <w:b/>
          <w:bCs/>
          <w:sz w:val="96"/>
          <w:szCs w:val="96"/>
          <w:rtl/>
        </w:rPr>
        <w:t>عَطَآؤُنَا</w:t>
      </w:r>
      <w:proofErr w:type="spellEnd"/>
      <w:r w:rsidRPr="006D49A7">
        <w:rPr>
          <w:rFonts w:ascii="Arabic Typesetting" w:hAnsi="Arabic Typesetting" w:cs="Arabic Typesetting"/>
          <w:b/>
          <w:bCs/>
          <w:sz w:val="96"/>
          <w:szCs w:val="96"/>
          <w:rtl/>
        </w:rPr>
        <w:t xml:space="preserve"> </w:t>
      </w:r>
      <w:proofErr w:type="spellStart"/>
      <w:r w:rsidRPr="006D49A7">
        <w:rPr>
          <w:rFonts w:ascii="Arabic Typesetting" w:hAnsi="Arabic Typesetting" w:cs="Arabic Typesetting"/>
          <w:b/>
          <w:bCs/>
          <w:sz w:val="96"/>
          <w:szCs w:val="96"/>
          <w:rtl/>
        </w:rPr>
        <w:t>فَ</w:t>
      </w:r>
      <w:r w:rsidRPr="006D49A7">
        <w:rPr>
          <w:rFonts w:ascii="Arabic Typesetting" w:hAnsi="Arabic Typesetting" w:cs="Arabic Typesetting" w:hint="cs"/>
          <w:b/>
          <w:bCs/>
          <w:sz w:val="96"/>
          <w:szCs w:val="96"/>
          <w:rtl/>
        </w:rPr>
        <w:t>ٱ</w:t>
      </w:r>
      <w:r w:rsidRPr="006D49A7">
        <w:rPr>
          <w:rFonts w:ascii="Arabic Typesetting" w:hAnsi="Arabic Typesetting" w:cs="Arabic Typesetting" w:hint="eastAsia"/>
          <w:b/>
          <w:bCs/>
          <w:sz w:val="96"/>
          <w:szCs w:val="96"/>
          <w:rtl/>
        </w:rPr>
        <w:t>مْنُنْ</w:t>
      </w:r>
      <w:proofErr w:type="spellEnd"/>
      <w:r w:rsidRPr="006D49A7">
        <w:rPr>
          <w:rFonts w:ascii="Arabic Typesetting" w:hAnsi="Arabic Typesetting" w:cs="Arabic Typesetting"/>
          <w:b/>
          <w:bCs/>
          <w:sz w:val="96"/>
          <w:szCs w:val="96"/>
          <w:rtl/>
        </w:rPr>
        <w:t xml:space="preserve"> أَوْ أَمْسِكْ بِغَيْرِ </w:t>
      </w:r>
      <w:proofErr w:type="spellStart"/>
      <w:r w:rsidRPr="006D49A7">
        <w:rPr>
          <w:rFonts w:ascii="Arabic Typesetting" w:hAnsi="Arabic Typesetting" w:cs="Arabic Typesetting"/>
          <w:b/>
          <w:bCs/>
          <w:sz w:val="96"/>
          <w:szCs w:val="96"/>
          <w:rtl/>
        </w:rPr>
        <w:t>حِسَابٍۢ</w:t>
      </w:r>
      <w:proofErr w:type="spellEnd"/>
      <w:r w:rsidRPr="006D49A7">
        <w:rPr>
          <w:rFonts w:ascii="Arabic Typesetting" w:hAnsi="Arabic Typesetting" w:cs="Arabic Typesetting"/>
          <w:b/>
          <w:bCs/>
          <w:sz w:val="96"/>
          <w:szCs w:val="96"/>
          <w:rtl/>
        </w:rPr>
        <w:t xml:space="preserve"> }</w:t>
      </w:r>
    </w:p>
    <w:p w:rsidR="005E194B" w:rsidRPr="00B0326F" w:rsidRDefault="005E194B" w:rsidP="005E194B">
      <w:pPr>
        <w:rPr>
          <w:rFonts w:ascii="Arabic Typesetting" w:hAnsi="Arabic Typesetting" w:cs="Arabic Typesetting"/>
          <w:b/>
          <w:bCs/>
          <w:sz w:val="96"/>
          <w:szCs w:val="96"/>
          <w:rtl/>
        </w:rPr>
      </w:pPr>
      <w:r w:rsidRPr="00B0326F">
        <w:rPr>
          <w:rFonts w:ascii="Arabic Typesetting" w:hAnsi="Arabic Typesetting" w:cs="Arabic Typesetting"/>
          <w:b/>
          <w:bCs/>
          <w:sz w:val="96"/>
          <w:szCs w:val="96"/>
          <w:rtl/>
        </w:rPr>
        <w:t>جامعاتنا العربية والإسلامية وجائزة نوبل:</w:t>
      </w:r>
    </w:p>
    <w:p w:rsidR="005E194B" w:rsidRPr="006D49A7" w:rsidRDefault="005E194B" w:rsidP="005E194B">
      <w:pPr>
        <w:rPr>
          <w:rFonts w:ascii="Arabic Typesetting" w:hAnsi="Arabic Typesetting" w:cs="Arabic Typesetting"/>
          <w:b/>
          <w:bCs/>
          <w:sz w:val="96"/>
          <w:szCs w:val="96"/>
          <w:rtl/>
        </w:rPr>
      </w:pPr>
      <w:r w:rsidRPr="00B0326F">
        <w:rPr>
          <w:rFonts w:ascii="Arabic Typesetting" w:hAnsi="Arabic Typesetting" w:cs="Arabic Typesetting"/>
          <w:b/>
          <w:bCs/>
          <w:sz w:val="96"/>
          <w:szCs w:val="96"/>
          <w:rtl/>
        </w:rPr>
        <w:t xml:space="preserve">تابعت مؤخرا وأنا مشغول بفكرة العطاء المتجدد وسائل الإعلام لمعرفة الحائزين على جائزة نوبل، ومعها تابعت بعض </w:t>
      </w:r>
      <w:r w:rsidRPr="00B0326F">
        <w:rPr>
          <w:rFonts w:ascii="Arabic Typesetting" w:hAnsi="Arabic Typesetting" w:cs="Arabic Typesetting"/>
          <w:b/>
          <w:bCs/>
          <w:sz w:val="96"/>
          <w:szCs w:val="96"/>
          <w:rtl/>
        </w:rPr>
        <w:lastRenderedPageBreak/>
        <w:t xml:space="preserve">التقارير المعنية بتصنيف الجامعات، فلاحظت أن الفائزين في مجال الفيزياء ثلاثة غير مسلمين، جميعهم يعملون في جامعات أمريكية، وفي مجال الطب </w:t>
      </w:r>
      <w:proofErr w:type="spellStart"/>
      <w:r w:rsidRPr="00B0326F">
        <w:rPr>
          <w:rFonts w:ascii="Arabic Typesetting" w:hAnsi="Arabic Typesetting" w:cs="Arabic Typesetting"/>
          <w:b/>
          <w:bCs/>
          <w:sz w:val="96"/>
          <w:szCs w:val="96"/>
          <w:rtl/>
        </w:rPr>
        <w:t>حازها</w:t>
      </w:r>
      <w:proofErr w:type="spellEnd"/>
      <w:r w:rsidRPr="00B0326F">
        <w:rPr>
          <w:rFonts w:ascii="Arabic Typesetting" w:hAnsi="Arabic Typesetting" w:cs="Arabic Typesetting"/>
          <w:b/>
          <w:bCs/>
          <w:sz w:val="96"/>
          <w:szCs w:val="96"/>
          <w:rtl/>
        </w:rPr>
        <w:t xml:space="preserve"> ياباني، وفي مجال السلام حصل عليها رئيس كولومبيا، ولم أعثر على أحد من العرب والمسلمين في هذا المجال التنافسي المعرفي والتقني، ونقول مثل ذلك في مراتب جامعاتنا العربية والإسلامية حيث تأتي أغلبيتها في مؤخرة التصنيفات العالمية غالبا، وكان ينبغي أن يحوز المسلمون </w:t>
      </w:r>
      <w:r w:rsidRPr="00B0326F">
        <w:rPr>
          <w:rFonts w:ascii="Arabic Typesetting" w:hAnsi="Arabic Typesetting" w:cs="Arabic Typesetting"/>
          <w:b/>
          <w:bCs/>
          <w:sz w:val="96"/>
          <w:szCs w:val="96"/>
          <w:rtl/>
        </w:rPr>
        <w:lastRenderedPageBreak/>
        <w:t xml:space="preserve">مراتب متقدمة في المجالات المعرفية المؤثرة، وهم الذين يدركون أن عطاءهم ينبغي أن يتجدد بتجدد عطاءات الله للإنسان، وتجدد متغيرات الحياة ونوازلها، والواجب علينا وبالخصوص العلماء منا والنخب وأصحاب التوجيه أن نبث روحا جديدة في تحصيل العلوم ل نأتي فيها بالجديد النافع، من خلال البحث في مواقع جديدة تلبي احتياجات الأمة وتسد ثغراتها.                                </w:t>
      </w:r>
    </w:p>
    <w:p w:rsidR="005E194B" w:rsidRPr="00876C61" w:rsidRDefault="005E194B" w:rsidP="005E194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الطريق إلى العطاء المتجدد:</w:t>
      </w:r>
    </w:p>
    <w:p w:rsidR="005E194B" w:rsidRPr="00876C61" w:rsidRDefault="005E194B" w:rsidP="005E194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إن سلامة القلب، وصفاء العقل، وخلوه من الأحقاد والمشاغل، مع طول البحث وكثرة السؤال، ودوام الجد، وكثرة التكرار </w:t>
      </w:r>
      <w:proofErr w:type="spellStart"/>
      <w:r w:rsidRPr="00876C61">
        <w:rPr>
          <w:rFonts w:ascii="Arabic Typesetting" w:hAnsi="Arabic Typesetting" w:cs="Arabic Typesetting"/>
          <w:b/>
          <w:bCs/>
          <w:sz w:val="96"/>
          <w:szCs w:val="96"/>
          <w:rtl/>
        </w:rPr>
        <w:t>والمدارسة</w:t>
      </w:r>
      <w:proofErr w:type="spellEnd"/>
      <w:r w:rsidRPr="00876C61">
        <w:rPr>
          <w:rFonts w:ascii="Arabic Typesetting" w:hAnsi="Arabic Typesetting" w:cs="Arabic Typesetting"/>
          <w:b/>
          <w:bCs/>
          <w:sz w:val="96"/>
          <w:szCs w:val="96"/>
          <w:rtl/>
        </w:rPr>
        <w:t xml:space="preserve">، والاستعانة بالله مع مداومة الاستغفار وتجديد النية وصفائها، ووضوح الغاية، وبذل الجهد وطول السهر، والتخلي عن الراحة مع صحة المصدر والتثبت والتأني، ومعرفة الواقع والوقوف على احتياجاته، كل ذلك كفيل بأن يفتح الله من فيض علومه على العبد، </w:t>
      </w:r>
      <w:r w:rsidRPr="00876C61">
        <w:rPr>
          <w:rFonts w:ascii="Arabic Typesetting" w:hAnsi="Arabic Typesetting" w:cs="Arabic Typesetting"/>
          <w:b/>
          <w:bCs/>
          <w:sz w:val="96"/>
          <w:szCs w:val="96"/>
          <w:rtl/>
        </w:rPr>
        <w:lastRenderedPageBreak/>
        <w:t>وأن يلهمه الرشد في شأنه كله، فيأتي بالجديد النافع للأمة وللعالمين.</w:t>
      </w:r>
    </w:p>
    <w:p w:rsidR="005E194B" w:rsidRDefault="005E194B" w:rsidP="005E194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وبذلك نخرج من أزمة التكرار </w:t>
      </w:r>
      <w:proofErr w:type="spellStart"/>
      <w:r w:rsidRPr="00876C61">
        <w:rPr>
          <w:rFonts w:ascii="Arabic Typesetting" w:hAnsi="Arabic Typesetting" w:cs="Arabic Typesetting"/>
          <w:b/>
          <w:bCs/>
          <w:sz w:val="96"/>
          <w:szCs w:val="96"/>
          <w:rtl/>
        </w:rPr>
        <w:t>الممجوج</w:t>
      </w:r>
      <w:proofErr w:type="spellEnd"/>
      <w:r w:rsidRPr="00876C61">
        <w:rPr>
          <w:rFonts w:ascii="Arabic Typesetting" w:hAnsi="Arabic Typesetting" w:cs="Arabic Typesetting"/>
          <w:b/>
          <w:bCs/>
          <w:sz w:val="96"/>
          <w:szCs w:val="96"/>
          <w:rtl/>
        </w:rPr>
        <w:t xml:space="preserve">، والجمود القاتل في كافة العلوم، فيتقدم المجددون ويُكرَّم المبدعون، وتنطلق عملية البحث العلمي من رهن الترقيات والقيود البحثية الشكلية التي من شأنها قتل الروح البحثية وإضعاف النزعات التجديدية إلى أفق الإبداع والعطاء المتجدد، وصدق العقاد عندما قال: “إن </w:t>
      </w:r>
      <w:r w:rsidRPr="00876C61">
        <w:rPr>
          <w:rFonts w:ascii="Arabic Typesetting" w:hAnsi="Arabic Typesetting" w:cs="Arabic Typesetting"/>
          <w:b/>
          <w:bCs/>
          <w:sz w:val="96"/>
          <w:szCs w:val="96"/>
          <w:rtl/>
        </w:rPr>
        <w:lastRenderedPageBreak/>
        <w:t>الوظيفة الحكومية هي عبودية القرن العشرين”،  وهل من شأن العبد إلا التقليد والتبعية.</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 xml:space="preserve">الأنترنت – موقع المحجة -  العطاء المتجدد مطمح الفكر الإسلامي الأصيل - د. أحمد زايد </w:t>
      </w:r>
      <w:r w:rsidRPr="00876C61">
        <w:rPr>
          <w:rFonts w:ascii="Arabic Typesetting" w:hAnsi="Arabic Typesetting" w:cs="Arabic Typesetting" w:hint="cs"/>
          <w:b/>
          <w:bCs/>
          <w:sz w:val="96"/>
          <w:szCs w:val="96"/>
          <w:rtl/>
        </w:rPr>
        <w:t>]</w:t>
      </w:r>
    </w:p>
    <w:p w:rsidR="005E194B" w:rsidRDefault="005E194B" w:rsidP="005E194B">
      <w:pPr>
        <w:rPr>
          <w:rFonts w:ascii="Arabic Typesetting" w:hAnsi="Arabic Typesetting" w:cs="Arabic Typesetting"/>
          <w:b/>
          <w:bCs/>
          <w:sz w:val="16"/>
          <w:szCs w:val="16"/>
          <w:rtl/>
        </w:rPr>
      </w:pPr>
      <w:r w:rsidRPr="00B0326F">
        <w:rPr>
          <w:rFonts w:ascii="Arabic Typesetting" w:hAnsi="Arabic Typesetting" w:cs="Arabic Typesetting"/>
          <w:b/>
          <w:bCs/>
          <w:sz w:val="96"/>
          <w:szCs w:val="96"/>
          <w:rtl/>
        </w:rPr>
        <w:t>الى هنا ونكمل في اللقاء القادم والسلام عليكم ورحمة الله وبركاته</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22" w:rsidRDefault="00E41422" w:rsidP="005E194B">
      <w:pPr>
        <w:spacing w:after="0" w:line="240" w:lineRule="auto"/>
      </w:pPr>
      <w:r>
        <w:separator/>
      </w:r>
    </w:p>
  </w:endnote>
  <w:endnote w:type="continuationSeparator" w:id="0">
    <w:p w:rsidR="00E41422" w:rsidRDefault="00E41422" w:rsidP="005E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0879368"/>
      <w:docPartObj>
        <w:docPartGallery w:val="Page Numbers (Bottom of Page)"/>
        <w:docPartUnique/>
      </w:docPartObj>
    </w:sdtPr>
    <w:sdtContent>
      <w:p w:rsidR="005E194B" w:rsidRDefault="005E194B">
        <w:pPr>
          <w:pStyle w:val="a4"/>
          <w:jc w:val="center"/>
        </w:pPr>
        <w:r>
          <w:fldChar w:fldCharType="begin"/>
        </w:r>
        <w:r>
          <w:instrText>PAGE   \* MERGEFORMAT</w:instrText>
        </w:r>
        <w:r>
          <w:fldChar w:fldCharType="separate"/>
        </w:r>
        <w:r w:rsidRPr="005E194B">
          <w:rPr>
            <w:noProof/>
            <w:rtl/>
            <w:lang w:val="ar-SA"/>
          </w:rPr>
          <w:t>6</w:t>
        </w:r>
        <w:r>
          <w:fldChar w:fldCharType="end"/>
        </w:r>
      </w:p>
    </w:sdtContent>
  </w:sdt>
  <w:p w:rsidR="005E194B" w:rsidRDefault="005E19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22" w:rsidRDefault="00E41422" w:rsidP="005E194B">
      <w:pPr>
        <w:spacing w:after="0" w:line="240" w:lineRule="auto"/>
      </w:pPr>
      <w:r>
        <w:separator/>
      </w:r>
    </w:p>
  </w:footnote>
  <w:footnote w:type="continuationSeparator" w:id="0">
    <w:p w:rsidR="00E41422" w:rsidRDefault="00E41422" w:rsidP="005E1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4B"/>
    <w:rsid w:val="005E194B"/>
    <w:rsid w:val="00BB584D"/>
    <w:rsid w:val="00D63EF4"/>
    <w:rsid w:val="00E41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94B"/>
    <w:pPr>
      <w:tabs>
        <w:tab w:val="center" w:pos="4153"/>
        <w:tab w:val="right" w:pos="8306"/>
      </w:tabs>
      <w:spacing w:after="0" w:line="240" w:lineRule="auto"/>
    </w:pPr>
  </w:style>
  <w:style w:type="character" w:customStyle="1" w:styleId="Char">
    <w:name w:val="رأس الصفحة Char"/>
    <w:basedOn w:val="a0"/>
    <w:link w:val="a3"/>
    <w:uiPriority w:val="99"/>
    <w:rsid w:val="005E194B"/>
    <w:rPr>
      <w:rFonts w:cs="Arial"/>
    </w:rPr>
  </w:style>
  <w:style w:type="paragraph" w:styleId="a4">
    <w:name w:val="footer"/>
    <w:basedOn w:val="a"/>
    <w:link w:val="Char0"/>
    <w:uiPriority w:val="99"/>
    <w:unhideWhenUsed/>
    <w:rsid w:val="005E194B"/>
    <w:pPr>
      <w:tabs>
        <w:tab w:val="center" w:pos="4153"/>
        <w:tab w:val="right" w:pos="8306"/>
      </w:tabs>
      <w:spacing w:after="0" w:line="240" w:lineRule="auto"/>
    </w:pPr>
  </w:style>
  <w:style w:type="character" w:customStyle="1" w:styleId="Char0">
    <w:name w:val="تذييل الصفحة Char"/>
    <w:basedOn w:val="a0"/>
    <w:link w:val="a4"/>
    <w:uiPriority w:val="99"/>
    <w:rsid w:val="005E194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94B"/>
    <w:pPr>
      <w:tabs>
        <w:tab w:val="center" w:pos="4153"/>
        <w:tab w:val="right" w:pos="8306"/>
      </w:tabs>
      <w:spacing w:after="0" w:line="240" w:lineRule="auto"/>
    </w:pPr>
  </w:style>
  <w:style w:type="character" w:customStyle="1" w:styleId="Char">
    <w:name w:val="رأس الصفحة Char"/>
    <w:basedOn w:val="a0"/>
    <w:link w:val="a3"/>
    <w:uiPriority w:val="99"/>
    <w:rsid w:val="005E194B"/>
    <w:rPr>
      <w:rFonts w:cs="Arial"/>
    </w:rPr>
  </w:style>
  <w:style w:type="paragraph" w:styleId="a4">
    <w:name w:val="footer"/>
    <w:basedOn w:val="a"/>
    <w:link w:val="Char0"/>
    <w:uiPriority w:val="99"/>
    <w:unhideWhenUsed/>
    <w:rsid w:val="005E194B"/>
    <w:pPr>
      <w:tabs>
        <w:tab w:val="center" w:pos="4153"/>
        <w:tab w:val="right" w:pos="8306"/>
      </w:tabs>
      <w:spacing w:after="0" w:line="240" w:lineRule="auto"/>
    </w:pPr>
  </w:style>
  <w:style w:type="character" w:customStyle="1" w:styleId="Char0">
    <w:name w:val="تذييل الصفحة Char"/>
    <w:basedOn w:val="a0"/>
    <w:link w:val="a4"/>
    <w:uiPriority w:val="99"/>
    <w:rsid w:val="005E194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306</Words>
  <Characters>1746</Characters>
  <Application>Microsoft Office Word</Application>
  <DocSecurity>0</DocSecurity>
  <Lines>14</Lines>
  <Paragraphs>4</Paragraphs>
  <ScaleCrop>false</ScaleCrop>
  <Company>Ahmed-Under</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2021-07-03T22:38:00Z</dcterms:created>
  <dcterms:modified xsi:type="dcterms:W3CDTF">2021-07-03T22:38:00Z</dcterms:modified>
</cp:coreProperties>
</file>