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6A4560">
        <w:rPr>
          <w:rFonts w:ascii="Arabic Typesetting" w:hAnsi="Arabic Typesetting" w:cs="Arabic Typesetting"/>
          <w:b/>
          <w:bCs/>
          <w:sz w:val="72"/>
          <w:szCs w:val="72"/>
          <w:rtl/>
        </w:rPr>
        <w:t>بسم الله والحمد لله والصلاة والسلام على رسول الله وبعد: فهذه الحلقة ال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تاسعة</w:t>
      </w:r>
      <w:r w:rsidRPr="006A4560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عشرة في موضوع (القوي ) وهي بعنوان : مصادر قوتنا وأسباب عزتنا :</w:t>
      </w:r>
    </w:p>
    <w:p w:rsidR="00541A06" w:rsidRPr="006A4560" w:rsidRDefault="00541A06" w:rsidP="00541A06">
      <w:pPr>
        <w:rPr>
          <w:rFonts w:ascii="Arabic Typesetting" w:hAnsi="Arabic Typesetting" w:cs="Arabic Typesetting"/>
          <w:b/>
          <w:bCs/>
          <w:sz w:val="70"/>
          <w:szCs w:val="70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خامسا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الإيمان بالأخوة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فالمؤمن قوي بإخوانه ضعيف بنفسه فهو لهم وهم له يعينونه إذا شهد </w:t>
      </w:r>
      <w:r w:rsidRPr="006A4560">
        <w:rPr>
          <w:rFonts w:ascii="Arabic Typesetting" w:hAnsi="Arabic Typesetting" w:cs="Arabic Typesetting"/>
          <w:b/>
          <w:bCs/>
          <w:sz w:val="70"/>
          <w:szCs w:val="70"/>
          <w:rtl/>
        </w:rPr>
        <w:t>ويحفظونه إذا غاب يواسونه عند الشدة ويؤنسونه عند الوحشة فالمؤمن للمؤمن كالبنيان يشد بعضه بعضا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من أين تأتي القوة عند المسلمين وهم دول متفرقة وأحزاب متناثرة تلهث وراء الدنيا بزخارفها.</w:t>
      </w:r>
    </w:p>
    <w:p w:rsidR="00541A06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أخيرا أيها المسلمون: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إن الأعداء لم ينتصروا علينا بقوتهم أو بأسلحتهم بل انتصروا بضعفنا وهواننا و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ترك ديننا وابتعادنا عنه وتمزقنا.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ومع هذا إن عدونا أهون مما نتصور والسلاح المطلوب هو سلاح الإيمان بالله جل وعلا سلاح التوحيد سلاح اللجوء إلى الله.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ليس المسلمين شرف ولا قيمة ولا عزة إلا بالإسلام فنحن قوم أعزنا الله بالإسلام ومهما ابتغينا العزة بغيره أذلنا الله.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فإذا قيل إن أعداءنا أكثر عددا وقوة 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فلنقرأ قوله تعالى: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((كَم مِّن فِئَةٍ قَلِيلَةٍ غَلَبَتْ فِئَةً كَثِيرَةً بِإِذْنِ اللّهِ وَاللّهُ مَعَ الصَّابِرِينَ )) البقرة249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وإذا قيل أنهم أكثر مالا وعتادا نتلو قوله تعالى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((إِنَّ الَّذِينَ كَفَرُواْ يُنفِقُونَ أَمْوَالَهُمْ لِيَصُدُّواْ عَن سَبِيلِ اللّهِ فَسَيُنفِقُونَهَا ثُمَّ تَكُونُ عَلَيْهِمْ حَسْرَةً ثُمَّ يُغْلَبُونَ وَالَّذِينَ كَفَرُواْ إِلَى جَهَنَّمَ يُحْشَرُونَ ))الأنفال36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إذا قيل أنهم أمنع حصونا وبنيانا نتلو قوله تعالى :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((وَظَنُّوا أَنَّهُم مَّانِعَتُهُمْ حُصُونُهُم مِّنَ اللَّهِ فَأَتَاهُمُ اللَّهُ مِنْ حَيْثُ لَمْ يَحْتَسِبُوا وَقَذَفَ فِي قُلُوبِهِمُ الرُّعْبَ يُخْرِبُونَ بُيُوتَهُم بِأَيْدِيهِمْ وَأَيْدِي الْمُؤْمِنِينَ فَاعْتَبِرُوا يَا أُولِي الْأَبْصَارِ ))الحشر2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اللهم إنا ضعفاء فقونا،،،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أذلاء فأعزنا،،،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فقراء فأغننا،،،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مظلومون فانصرنا،،،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[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الأنترنت – موقع صيد الفوائد - أسباب قوة المسلمين - أمير بن محمد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المدري</w:t>
      </w:r>
      <w:proofErr w:type="spellEnd"/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*قوة الإيمان: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الله جل جلاله هو القوي الذي خلق القوة في كل قوي، خلق سبحانه الجبال وقهرها بأقوى منها، وهو الحديد الذي يكسرها.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وخلق الحديد وقهره بالنار التي تذيبه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،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وخلق النار وقهرها بالماء الذين يطفئها.</w:t>
      </w:r>
      <w:r w:rsidRPr="00FD5308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وخلق الماء وقهره بالهواء الذي يقلبه ويحمله.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وخلق الملائكة أقوى من السماوات والأرض.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ولكن قوة الإيمان أقوى من ذلك كله.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فمثقال ذرة من إيمان يحصل بها أدنى مسلم على مثل هذه الدنيا عشر مرات.</w:t>
      </w:r>
    </w:p>
    <w:p w:rsidR="00541A06" w:rsidRPr="00FD5308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عَنْ عَبْدِالله بنِ مَسْعُودٍ رَضيَ اللهُ عَنهُ: قال النَّبِيُّ صلى الله عليه وسلم: «إِنِّي لأعْلَمُ آخِرَ أهْلِ النَّارِ خُرُوجًا مِنْهَا، وَآخِرَ أهْلِ الجَنَّةِ دُخُولاً، رَجُلٌ يَخْرُجُ مِنَ النَّارِ حَبْواً، فَيَقُولُ اللهُ: اذْهَبْ فَادْخُلِ الجَنَّةَ، فَيَأْتِيهَا، فَيُخَيَّلُ إِلَيْهِ أنَّهَا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مَلأى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، فَيَرْجِعُ فَيَقُولُ: يَا رَبِّ وَجَدْتُهَا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مَلأى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، فَيَقُولُ: اذْهَبْ فَادْخُلِ الجَنَّةَ، فَيَأْتِيهَا، فَيُخَيَّلُ إِلَيْهِ أنَّهَا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مَلأى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،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فَيَرْجِعُ فَيَقُولُ: يَا رَبِّ وَجَدْتُهَا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مَلأى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، فَيَقُولُ: اذْهَبْ فَادْخُلِ الجَنَّةَ، فَإِنَّ لَكَ مِثْلَ الدُّنْيَا وَعَشَرَةَ أمْثَالِهَا، أوْ: إِنَّ لَكَ مِثْلَ عَشَرَةِ أمْثَالِ الدُّنْيَا، فَيَقُولُ: تَسْخَرُ مِنِّي، أوْ: تَضْحَكُ مِنِّي وَأنْتَ المَلِكُ». فَلَقَدْ رَأيْتُ رَسُولَ الله ضَحِكَ حَتَّى بَدَتْ نَوَاجِذُهُ، وَكَانَ يَقُولُ: ذَاكَ أدْنَى أهْلِ الجَنَّةِ مَنْزِلَةً. متفق عليه.</w:t>
      </w:r>
    </w:p>
    <w:p w:rsidR="00541A06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وَعَنْ المُغِيرَةِ بْنِ شُعْبَةَ رَضِيَ اللهُ عَنْهُ أَنَّ رَسُولَ اللهِ صلى الله عليه وسلم قال: «سَألَ مُوسَى رَبَّهُ: مَا أدْنَى أهْلِ الجَنَّةِ مَنْزِلَةً؟ قال: هُوَ رَجُلٌ يَجِيءُ بَعْدَ مَا أُدْخِلَ أَهْلُ الجَنَّةِ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الجَنَّةَ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فَيُقَالُ لَهُ: ادْخُلِ الجَنَّةَ، فَيَقُولُ: أَيْ رَبِّ! كَيْفَ؟ وَقَدْ نَزَلَ النَّاسُ مَنَازِلَهُمْ وَأخَذُوا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أخَذَاتِهِمْ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؟ فَيُقَالُ لَهُ: أتَرْضَى أنْ يَكُونَ لَكَ مِثْلُ مُلْكِ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مَلِكٍ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مِنْ مُلُوكِ الدُّنْيَا؟ فَيَقُولُ: رَضِيتُ، رَبِّ! فَيَقُولُ: لَكَ ذَلِكَ وَمِثْلُهُ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وَمِثْلُهُ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وَمِثْلُهُ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وَمِثْلُهُ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، فَقَالَ فِي الخَامِسَةِ: رَضِيتُ، رَبِّ!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فَيَقُولُ: هَذَا لَكَ وَعَشَرَةُ أمْثَالِهِ، وَلَكَ مَا اشْتَهَتْ نَفْسُكَ وَلَذَّتْ عَيْنُكَ، فَيَقُولُ: رَضِيتُ، رَبِّ قال: رَبِّ! فَأعْلاهُمْ مَنْزِلَةً؟ قال: أولَئِكَ الَّذِينَ أرَدْتُ غَرَسْتُ كَرَامَتَهُمْ بِيَدِي، وَخَتَمْتُ عَلَيْهَا، فَلَمْ تَرَ عَيْنٌ، وَلَمْ تَسْمَعْ أذُنٌ، وَلَمْ يَخْطُرْ عَلَى قَلْبِ بَشَرٍ». قال: «وَمِصْدَاقُهُ فِي كِتَابِ اللهِ عَزَّ وَجَلَّ: {فَلَا تَعْلَمُ نَفْسٌ مَا أُخْفِيَ لَهُمْ مِنْ قُرَّةِ أَعْيُنٍ} الآية [السجدة: 17]». أخرجه مسلم.</w:t>
      </w:r>
    </w:p>
    <w:p w:rsidR="00923022" w:rsidRPr="00541A06" w:rsidRDefault="00541A06" w:rsidP="00541A06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6A4560">
        <w:rPr>
          <w:rFonts w:ascii="Arabic Typesetting" w:hAnsi="Arabic Typesetting" w:cs="Arabic Typesetting"/>
          <w:b/>
          <w:bCs/>
          <w:sz w:val="72"/>
          <w:szCs w:val="72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541A0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C6" w:rsidRDefault="008928C6" w:rsidP="00541A06">
      <w:pPr>
        <w:spacing w:after="0" w:line="240" w:lineRule="auto"/>
      </w:pPr>
      <w:r>
        <w:separator/>
      </w:r>
    </w:p>
  </w:endnote>
  <w:endnote w:type="continuationSeparator" w:id="0">
    <w:p w:rsidR="008928C6" w:rsidRDefault="008928C6" w:rsidP="0054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69807154"/>
      <w:docPartObj>
        <w:docPartGallery w:val="Page Numbers (Bottom of Page)"/>
        <w:docPartUnique/>
      </w:docPartObj>
    </w:sdtPr>
    <w:sdtContent>
      <w:p w:rsidR="00541A06" w:rsidRDefault="00541A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1A0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41A06" w:rsidRDefault="00541A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C6" w:rsidRDefault="008928C6" w:rsidP="00541A06">
      <w:pPr>
        <w:spacing w:after="0" w:line="240" w:lineRule="auto"/>
      </w:pPr>
      <w:r>
        <w:separator/>
      </w:r>
    </w:p>
  </w:footnote>
  <w:footnote w:type="continuationSeparator" w:id="0">
    <w:p w:rsidR="008928C6" w:rsidRDefault="008928C6" w:rsidP="0054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06"/>
    <w:rsid w:val="00541A06"/>
    <w:rsid w:val="008928C6"/>
    <w:rsid w:val="0092302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1A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1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1A0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1A0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1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1A0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3415</Characters>
  <Application>Microsoft Office Word</Application>
  <DocSecurity>0</DocSecurity>
  <Lines>28</Lines>
  <Paragraphs>8</Paragraphs>
  <ScaleCrop>false</ScaleCrop>
  <Company>Ahmed-Under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2021-09-26T20:42:00Z</dcterms:created>
  <dcterms:modified xsi:type="dcterms:W3CDTF">2021-09-26T20:43:00Z</dcterms:modified>
</cp:coreProperties>
</file>