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51" w:rsidRPr="00A92792" w:rsidRDefault="00D36851" w:rsidP="00D368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9279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D36851" w:rsidRPr="00A833F1" w:rsidRDefault="00D36851" w:rsidP="00D368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92792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A9279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بعد المائة في موضوع (الباعث) وهي بعنوان :*وتوبوا إلى الله جميعاً ( بواعث التوبة  ) :                             </w:t>
      </w:r>
    </w:p>
    <w:p w:rsidR="00D36851" w:rsidRDefault="00D36851" w:rsidP="00D368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8 - وعن أنس رضي الله عنه قال: قال صلى الله عليه وسلم: «لله أشد فرحاً بتوبة </w:t>
      </w:r>
    </w:p>
    <w:p w:rsidR="00D36851" w:rsidRDefault="00D36851" w:rsidP="00D368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عبده حين يتوب إليه؛ من أحدكم كان على راحلته بأرض فلاة فانفلتت منه وعليها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طعامه وشرابه، فأيس منها فأتى شجرة فاضطجع في ظلها، قد أيس من راحلته، فبينما هو كذلك؛ إذ بها قائمة عنده، فأخذ بخطامها، ثم قال من شدة الفرح: اللهم أنت عبدي وأنا ربك !! أخطأ </w:t>
      </w:r>
    </w:p>
    <w:p w:rsidR="00D36851" w:rsidRPr="00A833F1" w:rsidRDefault="00D36851" w:rsidP="00D368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من شدة الفرح» (مسلم، رقم 2747).</w:t>
      </w:r>
    </w:p>
    <w:p w:rsidR="00D36851" w:rsidRDefault="00D36851" w:rsidP="00D368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9 - وعن أبي هريرة رضي الله عنه عن النبي صلى الله عليه وسلم قال: لو أخطأتم حتى</w:t>
      </w:r>
    </w:p>
    <w:p w:rsidR="00D36851" w:rsidRPr="0094579B" w:rsidRDefault="00D36851" w:rsidP="00D36851">
      <w:pPr>
        <w:rPr>
          <w:rFonts w:ascii="Arabic Typesetting" w:hAnsi="Arabic Typesetting" w:cs="Arabic Typesetting"/>
          <w:b/>
          <w:bCs/>
          <w:sz w:val="58"/>
          <w:szCs w:val="58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تبلغ خطاياكم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السماء،ثم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تبتم لتاب الله عليكم» </w:t>
      </w:r>
      <w:r w:rsidRPr="0094579B">
        <w:rPr>
          <w:rFonts w:ascii="Arabic Typesetting" w:hAnsi="Arabic Typesetting" w:cs="Arabic Typesetting"/>
          <w:b/>
          <w:bCs/>
          <w:sz w:val="58"/>
          <w:szCs w:val="58"/>
          <w:rtl/>
        </w:rPr>
        <w:t>ابن ماجة، رقم 4248، وحسنه الألباني</w:t>
      </w:r>
    </w:p>
    <w:p w:rsidR="00D36851" w:rsidRPr="0094579B" w:rsidRDefault="00D36851" w:rsidP="00D36851">
      <w:pPr>
        <w:rPr>
          <w:rFonts w:ascii="Arabic Typesetting" w:hAnsi="Arabic Typesetting" w:cs="Arabic Typesetting"/>
          <w:b/>
          <w:bCs/>
          <w:sz w:val="78"/>
          <w:szCs w:val="78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10 - وعن أنس رضي الله عنه أن النبي صلى الله عليه وسلم قال: «كل بني آدم خطاء، وخير الخطائين التوابون» </w:t>
      </w:r>
      <w:r w:rsidRPr="0094579B">
        <w:rPr>
          <w:rFonts w:ascii="Arabic Typesetting" w:hAnsi="Arabic Typesetting" w:cs="Arabic Typesetting"/>
          <w:b/>
          <w:bCs/>
          <w:sz w:val="78"/>
          <w:szCs w:val="78"/>
          <w:rtl/>
        </w:rPr>
        <w:t>(ابن ماجة، رقم 4251، وحسنه الألباني).</w:t>
      </w:r>
    </w:p>
    <w:p w:rsidR="00D36851" w:rsidRPr="00A833F1" w:rsidRDefault="00D36851" w:rsidP="00D368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* حكم التوبة:</w:t>
      </w:r>
    </w:p>
    <w:p w:rsidR="00D36851" w:rsidRPr="00A833F1" w:rsidRDefault="00D36851" w:rsidP="00D368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التوبة نوعان: واجبة ومستحبة:</w:t>
      </w:r>
    </w:p>
    <w:p w:rsidR="00D36851" w:rsidRPr="00A833F1" w:rsidRDefault="00D36851" w:rsidP="00D368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فالواجبة: هي التوبة من ترك واجب أو فعل محظور، وهذه واجبة على جميع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المكلفين؛ إذ تجب التوبة على جميع العباد من ذنوبهم ومعاصيهم؛ لقوله عز وجل: {وَتُوبُوا إِلَى اللَّهِ جَمِيعاً أَيُّهَا المُؤْمِنُونَ لَعَلَّكُمْ تُفْلِحُونَ} </w:t>
      </w:r>
      <w:r w:rsidRPr="009C3915">
        <w:rPr>
          <w:rFonts w:ascii="Arabic Typesetting" w:hAnsi="Arabic Typesetting" w:cs="Arabic Typesetting"/>
          <w:b/>
          <w:bCs/>
          <w:sz w:val="72"/>
          <w:szCs w:val="72"/>
          <w:rtl/>
        </w:rPr>
        <w:t>[النور:31]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، وقوله تعالى: {يَا أَيُّهَا الَّذِينَ آمَنُوا تُوبُوا إِلَى اللَّهِ تَوْبَةً نَّصُوحاً} [التحريم:8].</w:t>
      </w:r>
    </w:p>
    <w:p w:rsidR="00D36851" w:rsidRDefault="00D36851" w:rsidP="00D368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وهذا الوجوب واجب على الفور لا التراخي؛ لأن ظواهر النصوص، ووضع اللغة يدلان على ذلك، ولأن التنفيذ على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الفور والمبادرة إلى التوبة طريق السلامة من خطر الوقوع في المعاصي.</w:t>
      </w:r>
    </w:p>
    <w:p w:rsidR="00DB47DA" w:rsidRDefault="00D36851" w:rsidP="00D36851">
      <w:r w:rsidRPr="009C391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 </w:t>
      </w:r>
      <w:bookmarkStart w:id="0" w:name="_GoBack"/>
      <w:bookmarkEnd w:id="0"/>
    </w:p>
    <w:sectPr w:rsidR="00DB47D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06" w:rsidRDefault="00235706" w:rsidP="00D36851">
      <w:pPr>
        <w:spacing w:after="0" w:line="240" w:lineRule="auto"/>
      </w:pPr>
      <w:r>
        <w:separator/>
      </w:r>
    </w:p>
  </w:endnote>
  <w:endnote w:type="continuationSeparator" w:id="0">
    <w:p w:rsidR="00235706" w:rsidRDefault="00235706" w:rsidP="00D3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75892643"/>
      <w:docPartObj>
        <w:docPartGallery w:val="Page Numbers (Bottom of Page)"/>
        <w:docPartUnique/>
      </w:docPartObj>
    </w:sdtPr>
    <w:sdtContent>
      <w:p w:rsidR="00D36851" w:rsidRDefault="00D368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36851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D36851" w:rsidRDefault="00D368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06" w:rsidRDefault="00235706" w:rsidP="00D36851">
      <w:pPr>
        <w:spacing w:after="0" w:line="240" w:lineRule="auto"/>
      </w:pPr>
      <w:r>
        <w:separator/>
      </w:r>
    </w:p>
  </w:footnote>
  <w:footnote w:type="continuationSeparator" w:id="0">
    <w:p w:rsidR="00235706" w:rsidRDefault="00235706" w:rsidP="00D36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51"/>
    <w:rsid w:val="00235706"/>
    <w:rsid w:val="005C0EBC"/>
    <w:rsid w:val="00D36851"/>
    <w:rsid w:val="00DB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5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8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3685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368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3685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5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8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3685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368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3685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</Words>
  <Characters>1244</Characters>
  <Application>Microsoft Office Word</Application>
  <DocSecurity>0</DocSecurity>
  <Lines>10</Lines>
  <Paragraphs>2</Paragraphs>
  <ScaleCrop>false</ScaleCrop>
  <Company>Ahmed-Under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2023-03-26T00:04:00Z</dcterms:created>
  <dcterms:modified xsi:type="dcterms:W3CDTF">2023-03-26T00:04:00Z</dcterms:modified>
</cp:coreProperties>
</file>