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5F" w:rsidRPr="001E3030" w:rsidRDefault="001E655F" w:rsidP="001E655F">
      <w:pPr>
        <w:rPr>
          <w:rFonts w:ascii="Arabic Typesetting" w:hAnsi="Arabic Typesetting" w:cs="Arabic Typesetting"/>
          <w:b/>
          <w:bCs/>
          <w:sz w:val="96"/>
          <w:szCs w:val="96"/>
          <w:rtl/>
        </w:rPr>
      </w:pPr>
      <w:r w:rsidRPr="001E303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E655F" w:rsidRPr="00975C86" w:rsidRDefault="001E655F" w:rsidP="001E655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1E3030">
        <w:rPr>
          <w:rFonts w:ascii="Arabic Typesetting" w:hAnsi="Arabic Typesetting" w:cs="Arabic Typesetting"/>
          <w:b/>
          <w:bCs/>
          <w:sz w:val="96"/>
          <w:szCs w:val="96"/>
          <w:rtl/>
        </w:rPr>
        <w:t xml:space="preserve"> والسبعون في موضوع(</w:t>
      </w:r>
      <w:proofErr w:type="spellStart"/>
      <w:r w:rsidRPr="001E3030">
        <w:rPr>
          <w:rFonts w:ascii="Arabic Typesetting" w:hAnsi="Arabic Typesetting" w:cs="Arabic Typesetting"/>
          <w:b/>
          <w:bCs/>
          <w:sz w:val="96"/>
          <w:szCs w:val="96"/>
          <w:rtl/>
        </w:rPr>
        <w:t>القديرالقادرالمقتدر</w:t>
      </w:r>
      <w:proofErr w:type="spellEnd"/>
      <w:r w:rsidRPr="001E3030">
        <w:rPr>
          <w:rFonts w:ascii="Arabic Typesetting" w:hAnsi="Arabic Typesetting" w:cs="Arabic Typesetting"/>
          <w:b/>
          <w:bCs/>
          <w:sz w:val="96"/>
          <w:szCs w:val="96"/>
          <w:rtl/>
        </w:rPr>
        <w:t>) من اسماء الله الحسنى وصفاته وهي بعنوان: * قدرة الله تعالى :</w:t>
      </w:r>
    </w:p>
    <w:p w:rsidR="001E655F" w:rsidRPr="00975C86" w:rsidRDefault="001E655F" w:rsidP="001E65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ومنها أن الله خلق عيسى من أم بلا أب، وأنطقه الله تعالى في المهد وهو صبي، قال تعالى: {إِنَّ مَثَلَ عِيسَى عِنْدَ اللَّهِ كَمَثَلِ آدَمَ خَلَقَهُ مِنْ تُرَابٍ ثُمَّ قَالَ لَهُ كُنْ فَيَكُونُ} [آل </w:t>
      </w:r>
      <w:r w:rsidRPr="00975C86">
        <w:rPr>
          <w:rFonts w:ascii="Arabic Typesetting" w:hAnsi="Arabic Typesetting" w:cs="Arabic Typesetting"/>
          <w:b/>
          <w:bCs/>
          <w:sz w:val="96"/>
          <w:szCs w:val="96"/>
          <w:rtl/>
        </w:rPr>
        <w:lastRenderedPageBreak/>
        <w:t xml:space="preserve">عمران:59]. وقال تعالى: {فَأَتَتْ بِهِ قَوْمَهَا تَحْمِلُهُ قَالُوا يَا مَرْيَمُ لَقَدْ جِئْتِ شَيْئًا فَرِيًّا . يَا أُخْتَ هَارُونَ مَا كَانَ أَبُوكِ امْرَأَ سَوْءٍ وَمَا كَانَتْ أُمُّكِ بَغِيًّا . فَأَشَارَتْ إِلَيْهِ قَالُوا كَيْفَ نُكَلِّمُ مَنْ كَانَ فِي الْمَهْدِ صَبِيًّا . قَالَ إِنِّي عَبْدُ اللَّهِ آتَانِيَ الْكِتَابَ وَجَعَلَنِي نَبِيًّا . وَجَعَلَنِي مُبَارَكًا أَيْنَ مَا كُنْتُ وَأَوْصَانِي بِالصَّلَاةِ وَالزَّكَاةِ مَا دُمْتُ حَيًّا} [مريم:27-31]. </w:t>
      </w:r>
    </w:p>
    <w:p w:rsidR="001E655F" w:rsidRPr="00975C86" w:rsidRDefault="001E655F" w:rsidP="001E65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وقد ذكر الله تعالى في كتابه حوادث كثيرة تدل على قدرته على إحياء الموتى في هذه الدنيا، ومنها قصة بني إسرائيل حين قالوا لنبيهم لن نؤمن لك حتى نرى الله جهرة، فعاقبهم الله تعالى، فأخذتهم الصاعقة فماتوا، ثم بعثهم الله تعالى من بعد موتهم، وفي هذا يقول تعالى مخاطبًا بني إسرائيل: </w:t>
      </w:r>
    </w:p>
    <w:p w:rsidR="001E655F" w:rsidRDefault="001E655F" w:rsidP="001E65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{وَإِذْ قُلْتُمْ يَا مُوسَى لَنْ نُؤْمِنَ لَكَ حَتَّى نَرَى اللَّهَ جَهْرَةً فَأَخَذَتْكُمُ الصَّاعِقَةُ </w:t>
      </w:r>
    </w:p>
    <w:p w:rsidR="001E655F" w:rsidRPr="00975C86" w:rsidRDefault="001E655F" w:rsidP="001E65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وَأَنْتُمْ تَنْظُرُونَ . ثُمَّ بَعَثْنَاكُمْ مِنْ بَعْدِ مَوْتِكُمْ لَعَلَّكُمْ تَشْكُرُونَ}</w:t>
      </w:r>
      <w:r w:rsidRPr="006D3DC2">
        <w:rPr>
          <w:rFonts w:ascii="Arabic Typesetting" w:hAnsi="Arabic Typesetting" w:cs="Arabic Typesetting"/>
          <w:b/>
          <w:bCs/>
          <w:sz w:val="74"/>
          <w:szCs w:val="74"/>
          <w:rtl/>
        </w:rPr>
        <w:t xml:space="preserve"> [البقرة:55، 56]. </w:t>
      </w:r>
    </w:p>
    <w:p w:rsidR="001E655F" w:rsidRDefault="001E655F" w:rsidP="001E65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ومنها قصة الرجل الذي مر على قرية وهي خاوية على عروشها، قد تهدم بناؤها، ويبست أشجارها فاستبعد أن تعود على ما كانت عليه من العمران والسكان، فأراه الله تعالى آية في نفسه تدل على قدرته، فأماته الله مائة سنة، وكان معه حمار وطعام وشراب، فمات الحمار، وتمزقت أوصاله، ولاحت عظامه، وبقي الطعام </w:t>
      </w:r>
      <w:r w:rsidRPr="00975C86">
        <w:rPr>
          <w:rFonts w:ascii="Arabic Typesetting" w:hAnsi="Arabic Typesetting" w:cs="Arabic Typesetting"/>
          <w:b/>
          <w:bCs/>
          <w:sz w:val="96"/>
          <w:szCs w:val="96"/>
          <w:rtl/>
        </w:rPr>
        <w:lastRenderedPageBreak/>
        <w:t xml:space="preserve">والشراب لم يتغير واحد منهما بنقص ولا طعم ولا لون ولا رائحة، مائة سنة والشمس تصهره، والرياح تتعاقب عليه، ثم بعث الله عز وجل ذلك الرجل وأراه الحمار، فنظر إلى عظامه المتفرقة في الأرض يركب بعضها بعضًا، كل عظم في محله، ثم يكسوها الله لحمًا، وفي هذا يقول سبحانه: {أَوْ كَالَّذِي مَرَّ عَلَى قَرْيَةٍ وَهِيَ خَاوِيَةٌ عَلَى عُرُوشِهَا قَالَ أَنَّى يُحْيِي هَذِهِ اللَّهُ بَعْدَ مَوْتِهَا فَأَمَاتَهُ اللَّهُ مِائَةَ عَامٍ ثُمَّ بَعَثَهُ قَالَ كَمْ لَبِثْتَ قَالَ لَبِثْتُ يَوْمًا أَوْ بَعْضَ يَوْمٍ </w:t>
      </w:r>
      <w:r w:rsidRPr="00975C86">
        <w:rPr>
          <w:rFonts w:ascii="Arabic Typesetting" w:hAnsi="Arabic Typesetting" w:cs="Arabic Typesetting"/>
          <w:b/>
          <w:bCs/>
          <w:sz w:val="96"/>
          <w:szCs w:val="96"/>
          <w:rtl/>
        </w:rPr>
        <w:lastRenderedPageBreak/>
        <w:t xml:space="preserve">قَالَ بَلْ لَبِثْتَ مِائَةَ عَامٍ فَانْظُرْ إِلَى طَعَامِكَ وَشَرَابِكَ لَمْ </w:t>
      </w:r>
      <w:proofErr w:type="spellStart"/>
      <w:r w:rsidRPr="00975C86">
        <w:rPr>
          <w:rFonts w:ascii="Arabic Typesetting" w:hAnsi="Arabic Typesetting" w:cs="Arabic Typesetting"/>
          <w:b/>
          <w:bCs/>
          <w:sz w:val="96"/>
          <w:szCs w:val="96"/>
          <w:rtl/>
        </w:rPr>
        <w:t>يَتَسَنَّهْ</w:t>
      </w:r>
      <w:proofErr w:type="spellEnd"/>
      <w:r w:rsidRPr="00975C86">
        <w:rPr>
          <w:rFonts w:ascii="Arabic Typesetting" w:hAnsi="Arabic Typesetting" w:cs="Arabic Typesetting"/>
          <w:b/>
          <w:bCs/>
          <w:sz w:val="96"/>
          <w:szCs w:val="96"/>
          <w:rtl/>
        </w:rPr>
        <w:t xml:space="preserve"> وَانْظُرْ إِلَى حِمَارِكَ وَلِنَجْعَلَكَ آيَةً لِلنَّاسِ وَانْظُرْ إِلَى الْعِظَامِ كَيْفَ نُنْشِزُهَا ثُمَّ نَكْسُوهَا لَحْمًا فَلَمَّا تَبَيَّنَ لَهُ قَالَ </w:t>
      </w:r>
    </w:p>
    <w:p w:rsidR="001E655F" w:rsidRPr="00975C86" w:rsidRDefault="001E655F" w:rsidP="001E65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أَعْلَمُ أَنَّ اللَّهَ عَلَى كُلِّ شَيْءٍ قَدِيرٌ} [البقرة:259]. </w:t>
      </w:r>
    </w:p>
    <w:p w:rsidR="001E655F" w:rsidRDefault="001E655F" w:rsidP="001E65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ومنها قصة إبراهيم الخليل حين سأل ربه أن يريه كيف يحيي الموتى؟ فأمره الله تعالى أن يأخذ أربعة من الطير، فيقطعهن </w:t>
      </w:r>
      <w:r w:rsidRPr="00975C86">
        <w:rPr>
          <w:rFonts w:ascii="Arabic Typesetting" w:hAnsi="Arabic Typesetting" w:cs="Arabic Typesetting"/>
          <w:b/>
          <w:bCs/>
          <w:sz w:val="96"/>
          <w:szCs w:val="96"/>
          <w:rtl/>
        </w:rPr>
        <w:lastRenderedPageBreak/>
        <w:t xml:space="preserve">أجزاء فيفرقها على الجبال التي حوله، على كل جبل جزء من هذه الطيور، ثم يناديهن، وحينئذ تلتئم هذه الأجزاء المتفرقة في الجبال بعضها إلى بعض، ويأتين إلى إبراهيم عليه السلام مشيًا لا طيرانًا، وفي هذا يقول تعالى: {وَإِذْ قَالَ إِبْرَاهِيمُ رَبِّ أَرِنِي كَيْفَ تُحْيِ الْمَوْتَى قَالَ أَوَلَمْ تُؤْمِنْ قَالَ بَلَى وَلَكِنْ لِيَطْمَئِنَّ قَلْبِي قَالَ فَخُذْ أَرْبَعَةً مِنَ الطَّيْرِ فَصُرْهُنَّ إِلَيْكَ ثُمَّ اجْعَلْ عَلَى كُلِّ جَبَلٍ مِنْهُنَّ جُزْءًا ثُمَّ ادْعُهُنَّ يَأْتِينَكَ سَعْيًا وَاعْلَمْ أَنَّ اللَّهَ عَزِيزٌ حَكِيمٌ} [البقرة:260]. </w:t>
      </w:r>
    </w:p>
    <w:p w:rsidR="001E655F" w:rsidRPr="006D3DC2" w:rsidRDefault="001E655F" w:rsidP="001E655F">
      <w:pPr>
        <w:rPr>
          <w:rFonts w:ascii="Arabic Typesetting" w:hAnsi="Arabic Typesetting" w:cs="Arabic Typesetting"/>
          <w:b/>
          <w:bCs/>
          <w:sz w:val="96"/>
          <w:szCs w:val="96"/>
          <w:rtl/>
        </w:rPr>
      </w:pPr>
      <w:r w:rsidRPr="006D3DC2">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2A" w:rsidRDefault="0015752A" w:rsidP="001E655F">
      <w:pPr>
        <w:spacing w:after="0" w:line="240" w:lineRule="auto"/>
      </w:pPr>
      <w:r>
        <w:separator/>
      </w:r>
    </w:p>
  </w:endnote>
  <w:endnote w:type="continuationSeparator" w:id="0">
    <w:p w:rsidR="0015752A" w:rsidRDefault="0015752A" w:rsidP="001E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8520164"/>
      <w:docPartObj>
        <w:docPartGallery w:val="Page Numbers (Bottom of Page)"/>
        <w:docPartUnique/>
      </w:docPartObj>
    </w:sdtPr>
    <w:sdtContent>
      <w:p w:rsidR="001E655F" w:rsidRDefault="001E655F">
        <w:pPr>
          <w:pStyle w:val="a4"/>
          <w:jc w:val="center"/>
        </w:pPr>
        <w:r>
          <w:fldChar w:fldCharType="begin"/>
        </w:r>
        <w:r>
          <w:instrText>PAGE   \* MERGEFORMAT</w:instrText>
        </w:r>
        <w:r>
          <w:fldChar w:fldCharType="separate"/>
        </w:r>
        <w:r w:rsidRPr="001E655F">
          <w:rPr>
            <w:noProof/>
            <w:rtl/>
            <w:lang w:val="ar-SA"/>
          </w:rPr>
          <w:t>1</w:t>
        </w:r>
        <w:r>
          <w:fldChar w:fldCharType="end"/>
        </w:r>
      </w:p>
    </w:sdtContent>
  </w:sdt>
  <w:p w:rsidR="001E655F" w:rsidRDefault="001E65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2A" w:rsidRDefault="0015752A" w:rsidP="001E655F">
      <w:pPr>
        <w:spacing w:after="0" w:line="240" w:lineRule="auto"/>
      </w:pPr>
      <w:r>
        <w:separator/>
      </w:r>
    </w:p>
  </w:footnote>
  <w:footnote w:type="continuationSeparator" w:id="0">
    <w:p w:rsidR="0015752A" w:rsidRDefault="0015752A" w:rsidP="001E6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5F"/>
    <w:rsid w:val="0015752A"/>
    <w:rsid w:val="001E655F"/>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55F"/>
    <w:pPr>
      <w:tabs>
        <w:tab w:val="center" w:pos="4153"/>
        <w:tab w:val="right" w:pos="8306"/>
      </w:tabs>
      <w:spacing w:after="0" w:line="240" w:lineRule="auto"/>
    </w:pPr>
  </w:style>
  <w:style w:type="character" w:customStyle="1" w:styleId="Char">
    <w:name w:val="رأس الصفحة Char"/>
    <w:basedOn w:val="a0"/>
    <w:link w:val="a3"/>
    <w:uiPriority w:val="99"/>
    <w:rsid w:val="001E655F"/>
    <w:rPr>
      <w:rFonts w:cs="Arial"/>
    </w:rPr>
  </w:style>
  <w:style w:type="paragraph" w:styleId="a4">
    <w:name w:val="footer"/>
    <w:basedOn w:val="a"/>
    <w:link w:val="Char0"/>
    <w:uiPriority w:val="99"/>
    <w:unhideWhenUsed/>
    <w:rsid w:val="001E655F"/>
    <w:pPr>
      <w:tabs>
        <w:tab w:val="center" w:pos="4153"/>
        <w:tab w:val="right" w:pos="8306"/>
      </w:tabs>
      <w:spacing w:after="0" w:line="240" w:lineRule="auto"/>
    </w:pPr>
  </w:style>
  <w:style w:type="character" w:customStyle="1" w:styleId="Char0">
    <w:name w:val="تذييل الصفحة Char"/>
    <w:basedOn w:val="a0"/>
    <w:link w:val="a4"/>
    <w:uiPriority w:val="99"/>
    <w:rsid w:val="001E655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55F"/>
    <w:pPr>
      <w:tabs>
        <w:tab w:val="center" w:pos="4153"/>
        <w:tab w:val="right" w:pos="8306"/>
      </w:tabs>
      <w:spacing w:after="0" w:line="240" w:lineRule="auto"/>
    </w:pPr>
  </w:style>
  <w:style w:type="character" w:customStyle="1" w:styleId="Char">
    <w:name w:val="رأس الصفحة Char"/>
    <w:basedOn w:val="a0"/>
    <w:link w:val="a3"/>
    <w:uiPriority w:val="99"/>
    <w:rsid w:val="001E655F"/>
    <w:rPr>
      <w:rFonts w:cs="Arial"/>
    </w:rPr>
  </w:style>
  <w:style w:type="paragraph" w:styleId="a4">
    <w:name w:val="footer"/>
    <w:basedOn w:val="a"/>
    <w:link w:val="Char0"/>
    <w:uiPriority w:val="99"/>
    <w:unhideWhenUsed/>
    <w:rsid w:val="001E655F"/>
    <w:pPr>
      <w:tabs>
        <w:tab w:val="center" w:pos="4153"/>
        <w:tab w:val="right" w:pos="8306"/>
      </w:tabs>
      <w:spacing w:after="0" w:line="240" w:lineRule="auto"/>
    </w:pPr>
  </w:style>
  <w:style w:type="character" w:customStyle="1" w:styleId="Char0">
    <w:name w:val="تذييل الصفحة Char"/>
    <w:basedOn w:val="a0"/>
    <w:link w:val="a4"/>
    <w:uiPriority w:val="99"/>
    <w:rsid w:val="001E655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2672</Characters>
  <Application>Microsoft Office Word</Application>
  <DocSecurity>0</DocSecurity>
  <Lines>22</Lines>
  <Paragraphs>6</Paragraphs>
  <ScaleCrop>false</ScaleCrop>
  <Company>Ahmed-Under</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2021-12-17T12:48:00Z</dcterms:created>
  <dcterms:modified xsi:type="dcterms:W3CDTF">2021-12-17T12:48:00Z</dcterms:modified>
</cp:coreProperties>
</file>