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1" w:rsidRPr="001817FC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817F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9557A1" w:rsidRPr="001817FC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1817F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(الأول والآخر ) وهي بعنوان : 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 معاني اسم الله الأول أنه ليس لأوليته ابتداء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فاسم الله: (الأول) لا يعني فقط أنه ليس قبله شيء، ولكن يدل أيضا على أنه ليس لأوليته ابتداء، لكمال أوليته، وكونها مطلقة ، وهذا نظير اسمه الآخر، فإنه كما يدل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على أنه ليس بعده شيء، يدل كذلك على بقائه، وكون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آخريته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ليس لها انتهاء.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كما قال ابن أبي زيد القيرواني في مقدمة رسالته في عقيدة السلف: ليس لأوليته ابتداء، ولا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لآخريته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انقضاء. اهـ.</w:t>
      </w:r>
    </w:p>
    <w:p w:rsidR="009557A1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العباد في شرحها (قطف الجني الداني): معنى قول ابن أبي زيد هذا: 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أنَّ الله لم يسبقه عدمٌ، ولا يلحقه عدم، وأمَّا المخلوقات فلها بداية سبقها عدم، ولها نهاية يلحقها عدم.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الطحاوي في عقيدته: قديم بلا ابتداء، دائم بلا انتهاء.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أبي العز الحنفي في شرحه: قول الشيخ: "قديم بلا ابتداء، دائم بلا انتهاء" هو معنى اسمه الأول والآخر. والعلم بثبوت هذين الوصفين مستقر في الفطرة ...</w:t>
      </w:r>
    </w:p>
    <w:p w:rsidR="009557A1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أدخل المتكلمون في أسماء الله تعالى (القديم) وليس هو من أسماء 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الله تعالى الحسنى، فإن القديم في لغة العرب التي نزل بها القرآن: هو المتقدم على غيره، فيقال: هذا قديم، للعتيق، وهذا حديث، للجديد. ولم يستعمل هذا الاسم إلا في المتقدم على غيره، لا فيما لم يسبقه عدم.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حافظ الحكمي في (سلم الوصول) : الأول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المبدي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بلا ابتداء ... والآخر الباقي بلا انتهاء. اهـ.</w:t>
      </w:r>
    </w:p>
    <w:p w:rsidR="009557A1" w:rsidRPr="00AC2C3A" w:rsidRDefault="009557A1" w:rsidP="009557A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وأورد في شرحه (معارج القبول) ما في الصحيحين عن عمران بن حصين -رضي الله عنهما- قال: دخلت على النبي صلى الله عليه وسلم وعقلت ناقتي بالباب، فأتاه ناس من بني تميم فقال: "اقبلوا البشرى يا بني تميم" قالوا: قد بشرتنا، فأعطنا. مرتين. ثم دخل عليه ناس من أهل اليمن فقال: "اقبلوا البشرى يا أهل اليمن إذ لم يقبلها بنو تميم" قالوا: قبلنا يا رسول الله. قالوا: جئناك نسألك عن أول هذا الأمر قال: "كان الله ولم يكن شيء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غيره، </w:t>
      </w:r>
      <w:r w:rsidRPr="00AC2C3A">
        <w:rPr>
          <w:rFonts w:ascii="Arabic Typesetting" w:hAnsi="Arabic Typesetting" w:cs="Arabic Typesetting"/>
          <w:b/>
          <w:bCs/>
          <w:sz w:val="90"/>
          <w:szCs w:val="90"/>
          <w:rtl/>
        </w:rPr>
        <w:t>وكان عرشه على الماء، وكتب في الذكر كل شيء، وخلق السموات والأرض".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ومما يدل على ذلك أيضا اسمه: (الحي) سبحانه، فمن كمال حياته أنها لم تسبق بعدم، كما لا يلحقها فناء.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أبو إسحاق الزجاج في (تفسير أسماء الله الحسنى): الحي يفيد دوام الوجود، والله تعالى لم يزل موجودا، ولا يزال موجودا.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وقال أبو القاسم الزجاجي في (اشتقاق أسماء الله): الحي في كلام العرب: خلاف الميت .. فالله عز وجل الحي الباقي الذي لا يجوز عليه الموت، ولا الفناء عز وجل وتعالى عن ذلك علوًا كبيرًا.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 يدل عليه اسمه تعالى: (الصمد) فإن من معانيه: الأزلية.</w:t>
      </w:r>
    </w:p>
    <w:p w:rsidR="009557A1" w:rsidRPr="00AC2C3A" w:rsidRDefault="009557A1" w:rsidP="009557A1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AC2C3A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 قال شيخ الإسلام ابن تيمية: قال الحسين بن الفضل: هو الأزلي بلا ابتداء. اهـ.</w:t>
      </w:r>
    </w:p>
    <w:p w:rsidR="009557A1" w:rsidRPr="00860CD2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وأخيرا ننبه على أن وجود الله تعالى في الأزل، والأبد مقرر في الفطرة، وهو من مقتضيات الإيمان بكمال الله تعالى، وكمال صفاته, وتقدسه عن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أنواع النقائص كلها. والله أعلم.</w:t>
      </w:r>
      <w:r w:rsidRPr="00AC2C3A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[ </w:t>
      </w:r>
      <w:r w:rsidRPr="00AC2C3A">
        <w:rPr>
          <w:rFonts w:ascii="Arabic Typesetting" w:hAnsi="Arabic Typesetting" w:cs="Arabic Typesetting"/>
          <w:b/>
          <w:bCs/>
          <w:sz w:val="78"/>
          <w:szCs w:val="78"/>
          <w:rtl/>
        </w:rPr>
        <w:t>الأنترنت – موقع إسلام ويب - من معاني اسم الله الأول أنه ليس لأوليته ابتداء -  المنجد</w:t>
      </w:r>
      <w:r w:rsidRPr="00AC2C3A">
        <w:rPr>
          <w:rFonts w:ascii="Arabic Typesetting" w:hAnsi="Arabic Typesetting" w:cs="Arabic Typesetting" w:hint="cs"/>
          <w:b/>
          <w:bCs/>
          <w:sz w:val="78"/>
          <w:szCs w:val="78"/>
          <w:rtl/>
        </w:rPr>
        <w:t xml:space="preserve"> ]</w:t>
      </w:r>
    </w:p>
    <w:p w:rsidR="009557A1" w:rsidRPr="00AC2C3A" w:rsidRDefault="009557A1" w:rsidP="009557A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C2C3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6D3B22" w:rsidRDefault="006D3B22">
      <w:bookmarkStart w:id="0" w:name="_GoBack"/>
      <w:bookmarkEnd w:id="0"/>
    </w:p>
    <w:sectPr w:rsidR="006D3B2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9B" w:rsidRDefault="00870D9B" w:rsidP="009557A1">
      <w:pPr>
        <w:spacing w:after="0" w:line="240" w:lineRule="auto"/>
      </w:pPr>
      <w:r>
        <w:separator/>
      </w:r>
    </w:p>
  </w:endnote>
  <w:endnote w:type="continuationSeparator" w:id="0">
    <w:p w:rsidR="00870D9B" w:rsidRDefault="00870D9B" w:rsidP="0095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12457328"/>
      <w:docPartObj>
        <w:docPartGallery w:val="Page Numbers (Bottom of Page)"/>
        <w:docPartUnique/>
      </w:docPartObj>
    </w:sdtPr>
    <w:sdtContent>
      <w:p w:rsidR="009557A1" w:rsidRDefault="009557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57A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9557A1" w:rsidRDefault="009557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9B" w:rsidRDefault="00870D9B" w:rsidP="009557A1">
      <w:pPr>
        <w:spacing w:after="0" w:line="240" w:lineRule="auto"/>
      </w:pPr>
      <w:r>
        <w:separator/>
      </w:r>
    </w:p>
  </w:footnote>
  <w:footnote w:type="continuationSeparator" w:id="0">
    <w:p w:rsidR="00870D9B" w:rsidRDefault="00870D9B" w:rsidP="0095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A1"/>
    <w:rsid w:val="006D3B22"/>
    <w:rsid w:val="00870D9B"/>
    <w:rsid w:val="009557A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7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7A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A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7A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55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7A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</Words>
  <Characters>2206</Characters>
  <Application>Microsoft Office Word</Application>
  <DocSecurity>0</DocSecurity>
  <Lines>18</Lines>
  <Paragraphs>5</Paragraphs>
  <ScaleCrop>false</ScaleCrop>
  <Company>Ahmed-Under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2021-04-21T20:18:00Z</dcterms:created>
  <dcterms:modified xsi:type="dcterms:W3CDTF">2021-04-21T20:19:00Z</dcterms:modified>
</cp:coreProperties>
</file>