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89" w:rsidRPr="005C08C4" w:rsidRDefault="00004489" w:rsidP="00004489">
      <w:pPr>
        <w:rPr>
          <w:rFonts w:ascii="Arabic Typesetting" w:hAnsi="Arabic Typesetting" w:cs="Arabic Typesetting"/>
          <w:b/>
          <w:bCs/>
          <w:sz w:val="96"/>
          <w:szCs w:val="96"/>
          <w:rtl/>
        </w:rPr>
      </w:pPr>
      <w:r w:rsidRPr="005C08C4">
        <w:rPr>
          <w:rFonts w:ascii="Arabic Typesetting" w:hAnsi="Arabic Typesetting" w:cs="Arabic Typesetting"/>
          <w:b/>
          <w:bCs/>
          <w:sz w:val="96"/>
          <w:szCs w:val="96"/>
          <w:rtl/>
        </w:rPr>
        <w:t xml:space="preserve">بسم الله والحمد لله والصلاة والسلام على رسول الله وبعد : فهذه </w:t>
      </w:r>
    </w:p>
    <w:p w:rsidR="00004489" w:rsidRPr="005C08C4" w:rsidRDefault="00004489" w:rsidP="00004489">
      <w:pPr>
        <w:rPr>
          <w:rFonts w:ascii="Arabic Typesetting" w:hAnsi="Arabic Typesetting" w:cs="Arabic Typesetting"/>
          <w:b/>
          <w:bCs/>
          <w:sz w:val="96"/>
          <w:szCs w:val="96"/>
          <w:rtl/>
        </w:rPr>
      </w:pPr>
      <w:r w:rsidRPr="005C08C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5C08C4">
        <w:rPr>
          <w:rFonts w:ascii="Arabic Typesetting" w:hAnsi="Arabic Typesetting" w:cs="Arabic Typesetting"/>
          <w:b/>
          <w:bCs/>
          <w:sz w:val="96"/>
          <w:szCs w:val="96"/>
          <w:rtl/>
        </w:rPr>
        <w:t xml:space="preserve"> والثمانون بعد المائة في موضوع (الباعث) وهي بعنوان :</w:t>
      </w:r>
    </w:p>
    <w:p w:rsidR="00004489" w:rsidRPr="00A833F1" w:rsidRDefault="00004489" w:rsidP="00004489">
      <w:pPr>
        <w:rPr>
          <w:rFonts w:ascii="Arabic Typesetting" w:hAnsi="Arabic Typesetting" w:cs="Arabic Typesetting"/>
          <w:b/>
          <w:bCs/>
          <w:sz w:val="96"/>
          <w:szCs w:val="96"/>
          <w:rtl/>
        </w:rPr>
      </w:pPr>
      <w:r w:rsidRPr="005C08C4">
        <w:rPr>
          <w:rFonts w:ascii="Arabic Typesetting" w:hAnsi="Arabic Typesetting" w:cs="Arabic Typesetting"/>
          <w:b/>
          <w:bCs/>
          <w:sz w:val="96"/>
          <w:szCs w:val="96"/>
          <w:rtl/>
        </w:rPr>
        <w:t>*صفة بعثة النبي صلى الله عليه وسلم :</w:t>
      </w:r>
      <w:r w:rsidRPr="00A833F1">
        <w:rPr>
          <w:rFonts w:ascii="Arabic Typesetting" w:hAnsi="Arabic Typesetting" w:cs="Arabic Typesetting"/>
          <w:b/>
          <w:bCs/>
          <w:sz w:val="96"/>
          <w:szCs w:val="96"/>
          <w:rtl/>
        </w:rPr>
        <w:t xml:space="preserve"> </w:t>
      </w:r>
    </w:p>
    <w:p w:rsidR="00004489" w:rsidRDefault="00004489" w:rsidP="00004489">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ثم</w:t>
      </w:r>
      <w:r w:rsidRPr="00A833F1">
        <w:rPr>
          <w:rFonts w:ascii="Arabic Typesetting" w:hAnsi="Arabic Typesetting" w:cs="Arabic Typesetting"/>
          <w:b/>
          <w:bCs/>
          <w:sz w:val="96"/>
          <w:szCs w:val="96"/>
          <w:rtl/>
        </w:rPr>
        <w:t xml:space="preserve"> وقعت وقعة أحد فحصل فيها ما حصل على المسلمين من الهزيمة التي</w:t>
      </w:r>
    </w:p>
    <w:p w:rsidR="00004489" w:rsidRPr="00A833F1" w:rsidRDefault="00004489" w:rsidP="00004489">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محصهم الله فيها وكفر بها سيئاتهم، وجعلها عظة وذكرى، وجعلها ابتلاء </w:t>
      </w:r>
    </w:p>
    <w:p w:rsidR="00004489" w:rsidRPr="00A833F1" w:rsidRDefault="00004489" w:rsidP="00004489">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وامتحانا، وبين الله بها لعباده أن الرسول بشر، وأن أولياء الله والمؤمنون بشر لا يملكون لأنفسهم نفعا ولا ضرا، ولا يدفعون عن أنفسه</w:t>
      </w:r>
      <w:r w:rsidRPr="00A833F1">
        <w:rPr>
          <w:rFonts w:ascii="Arabic Typesetting" w:hAnsi="Arabic Typesetting" w:cs="Arabic Typesetting" w:hint="eastAsia"/>
          <w:b/>
          <w:bCs/>
          <w:sz w:val="96"/>
          <w:szCs w:val="96"/>
          <w:rtl/>
        </w:rPr>
        <w:t>م</w:t>
      </w:r>
      <w:r w:rsidRPr="00A833F1">
        <w:rPr>
          <w:rFonts w:ascii="Arabic Typesetting" w:hAnsi="Arabic Typesetting" w:cs="Arabic Typesetting"/>
          <w:b/>
          <w:bCs/>
          <w:sz w:val="96"/>
          <w:szCs w:val="96"/>
          <w:rtl/>
        </w:rPr>
        <w:t xml:space="preserve"> ضرا ولا يملكون نفعا إلا بإذن الله جل جلاله ، حتى يعرف الناس أن العبادة حق الله وحده وأن الأنبياء لا يستحقون أن يعبدوا مع الله، ولكنهم مطاعون ويتبعون فيما جاءوا به عليهم الصلاة والسلام. </w:t>
      </w:r>
    </w:p>
    <w:p w:rsidR="00004489" w:rsidRDefault="00004489" w:rsidP="00004489">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lastRenderedPageBreak/>
        <w:t>وأما</w:t>
      </w:r>
      <w:r w:rsidRPr="00A833F1">
        <w:rPr>
          <w:rFonts w:ascii="Arabic Typesetting" w:hAnsi="Arabic Typesetting" w:cs="Arabic Typesetting"/>
          <w:b/>
          <w:bCs/>
          <w:sz w:val="96"/>
          <w:szCs w:val="96"/>
          <w:rtl/>
        </w:rPr>
        <w:t xml:space="preserve"> العبادة فهي حق الله، هو الذي يدعى، وهو الذي يرجى، وهو</w:t>
      </w:r>
    </w:p>
    <w:p w:rsidR="00004489" w:rsidRDefault="00004489" w:rsidP="00004489">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الذي يتقرب إليه بأنواع القربات من صلاة وصوم وحج وذبح ونذر وغير ذلك، لا إله غيره ولا رب سواه جل وعلا، ولو كان محمد عليه الصلاة والسلام إلها يعبد لدفع عن نفسه ولم يصبه يوم أحد ما أصابه من الهزيمة وال</w:t>
      </w:r>
      <w:r w:rsidRPr="00A833F1">
        <w:rPr>
          <w:rFonts w:ascii="Arabic Typesetting" w:hAnsi="Arabic Typesetting" w:cs="Arabic Typesetting" w:hint="eastAsia"/>
          <w:b/>
          <w:bCs/>
          <w:sz w:val="96"/>
          <w:szCs w:val="96"/>
          <w:rtl/>
        </w:rPr>
        <w:t>جراح،</w:t>
      </w:r>
      <w:r w:rsidRPr="00A833F1">
        <w:rPr>
          <w:rFonts w:ascii="Arabic Typesetting" w:hAnsi="Arabic Typesetting" w:cs="Arabic Typesetting"/>
          <w:b/>
          <w:bCs/>
          <w:sz w:val="96"/>
          <w:szCs w:val="96"/>
          <w:rtl/>
        </w:rPr>
        <w:t xml:space="preserve"> والقتل بسبعين من أصحابه عليه الصلاة والسلام، وهكذا لو كان الأولياء يدفعون عن أنفسهم الموت </w:t>
      </w:r>
      <w:r w:rsidRPr="00A833F1">
        <w:rPr>
          <w:rFonts w:ascii="Arabic Typesetting" w:hAnsi="Arabic Typesetting" w:cs="Arabic Typesetting"/>
          <w:b/>
          <w:bCs/>
          <w:sz w:val="96"/>
          <w:szCs w:val="96"/>
          <w:rtl/>
        </w:rPr>
        <w:lastRenderedPageBreak/>
        <w:t>والجراح والضرر لدفع أولياء الله يوم أحد عن أنفسهم، ولما أصابهم شيء مما يكرهون، ولكنهم بشر يصيبهم ما يصيب الناس، ويمتحنهم الله في السراء والضراء حتى يظهر صبر الص</w:t>
      </w:r>
      <w:r w:rsidRPr="00A833F1">
        <w:rPr>
          <w:rFonts w:ascii="Arabic Typesetting" w:hAnsi="Arabic Typesetting" w:cs="Arabic Typesetting" w:hint="eastAsia"/>
          <w:b/>
          <w:bCs/>
          <w:sz w:val="96"/>
          <w:szCs w:val="96"/>
          <w:rtl/>
        </w:rPr>
        <w:t>ابرين</w:t>
      </w:r>
      <w:r w:rsidRPr="00A833F1">
        <w:rPr>
          <w:rFonts w:ascii="Arabic Typesetting" w:hAnsi="Arabic Typesetting" w:cs="Arabic Typesetting"/>
          <w:b/>
          <w:bCs/>
          <w:sz w:val="96"/>
          <w:szCs w:val="96"/>
          <w:rtl/>
        </w:rPr>
        <w:t xml:space="preserve"> وشكر الشاكرين، وحتى يكونوا أسوة لغيرهم ممن بعدهم، وحتى يعرف الناس أن الله جل وعلا هو المالك لكل شيء، والقادر على كل شيء، وهو الذي بيده الضر والنفع والعطاء والمنع والنصر والتأييد</w:t>
      </w:r>
      <w:r w:rsidRPr="00A833F1">
        <w:rPr>
          <w:rFonts w:ascii="Arabic Typesetting" w:hAnsi="Arabic Typesetting" w:cs="Arabic Typesetting" w:hint="cs"/>
          <w:b/>
          <w:bCs/>
          <w:sz w:val="96"/>
          <w:szCs w:val="96"/>
          <w:rtl/>
        </w:rPr>
        <w:t xml:space="preserve"> جل جلاله</w:t>
      </w:r>
      <w:r w:rsidRPr="00A833F1">
        <w:rPr>
          <w:rFonts w:ascii="Arabic Typesetting" w:hAnsi="Arabic Typesetting" w:cs="Arabic Typesetting"/>
          <w:b/>
          <w:bCs/>
          <w:sz w:val="96"/>
          <w:szCs w:val="96"/>
          <w:rtl/>
        </w:rPr>
        <w:t>.</w:t>
      </w:r>
    </w:p>
    <w:p w:rsidR="00004489" w:rsidRPr="00FE0E69" w:rsidRDefault="00004489" w:rsidP="00004489">
      <w:pPr>
        <w:rPr>
          <w:rFonts w:ascii="Arabic Typesetting" w:hAnsi="Arabic Typesetting" w:cs="Arabic Typesetting"/>
          <w:b/>
          <w:bCs/>
          <w:sz w:val="96"/>
          <w:szCs w:val="96"/>
          <w:rtl/>
        </w:rPr>
      </w:pPr>
      <w:r w:rsidRPr="00FE0E69">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p>
    <w:p w:rsidR="00263BD9" w:rsidRDefault="00263BD9">
      <w:bookmarkStart w:id="0" w:name="_GoBack"/>
      <w:bookmarkEnd w:id="0"/>
    </w:p>
    <w:sectPr w:rsidR="00263BD9"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62B" w:rsidRDefault="0068162B" w:rsidP="00004489">
      <w:pPr>
        <w:spacing w:after="0" w:line="240" w:lineRule="auto"/>
      </w:pPr>
      <w:r>
        <w:separator/>
      </w:r>
    </w:p>
  </w:endnote>
  <w:endnote w:type="continuationSeparator" w:id="0">
    <w:p w:rsidR="0068162B" w:rsidRDefault="0068162B" w:rsidP="0000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7638668"/>
      <w:docPartObj>
        <w:docPartGallery w:val="Page Numbers (Bottom of Page)"/>
        <w:docPartUnique/>
      </w:docPartObj>
    </w:sdtPr>
    <w:sdtContent>
      <w:p w:rsidR="00004489" w:rsidRDefault="00004489">
        <w:pPr>
          <w:pStyle w:val="a4"/>
          <w:jc w:val="center"/>
        </w:pPr>
        <w:r>
          <w:fldChar w:fldCharType="begin"/>
        </w:r>
        <w:r>
          <w:instrText>PAGE   \* MERGEFORMAT</w:instrText>
        </w:r>
        <w:r>
          <w:fldChar w:fldCharType="separate"/>
        </w:r>
        <w:r w:rsidRPr="00004489">
          <w:rPr>
            <w:noProof/>
            <w:rtl/>
            <w:lang w:val="ar-SA"/>
          </w:rPr>
          <w:t>5</w:t>
        </w:r>
        <w:r>
          <w:fldChar w:fldCharType="end"/>
        </w:r>
      </w:p>
    </w:sdtContent>
  </w:sdt>
  <w:p w:rsidR="00004489" w:rsidRDefault="000044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62B" w:rsidRDefault="0068162B" w:rsidP="00004489">
      <w:pPr>
        <w:spacing w:after="0" w:line="240" w:lineRule="auto"/>
      </w:pPr>
      <w:r>
        <w:separator/>
      </w:r>
    </w:p>
  </w:footnote>
  <w:footnote w:type="continuationSeparator" w:id="0">
    <w:p w:rsidR="0068162B" w:rsidRDefault="0068162B" w:rsidP="000044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89"/>
    <w:rsid w:val="00004489"/>
    <w:rsid w:val="00263BD9"/>
    <w:rsid w:val="005C0EBC"/>
    <w:rsid w:val="00681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48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489"/>
    <w:pPr>
      <w:tabs>
        <w:tab w:val="center" w:pos="4153"/>
        <w:tab w:val="right" w:pos="8306"/>
      </w:tabs>
      <w:spacing w:after="0" w:line="240" w:lineRule="auto"/>
    </w:pPr>
  </w:style>
  <w:style w:type="character" w:customStyle="1" w:styleId="Char">
    <w:name w:val="رأس الصفحة Char"/>
    <w:basedOn w:val="a0"/>
    <w:link w:val="a3"/>
    <w:uiPriority w:val="99"/>
    <w:rsid w:val="00004489"/>
    <w:rPr>
      <w:rFonts w:cs="Arial"/>
    </w:rPr>
  </w:style>
  <w:style w:type="paragraph" w:styleId="a4">
    <w:name w:val="footer"/>
    <w:basedOn w:val="a"/>
    <w:link w:val="Char0"/>
    <w:uiPriority w:val="99"/>
    <w:unhideWhenUsed/>
    <w:rsid w:val="00004489"/>
    <w:pPr>
      <w:tabs>
        <w:tab w:val="center" w:pos="4153"/>
        <w:tab w:val="right" w:pos="8306"/>
      </w:tabs>
      <w:spacing w:after="0" w:line="240" w:lineRule="auto"/>
    </w:pPr>
  </w:style>
  <w:style w:type="character" w:customStyle="1" w:styleId="Char0">
    <w:name w:val="تذييل الصفحة Char"/>
    <w:basedOn w:val="a0"/>
    <w:link w:val="a4"/>
    <w:uiPriority w:val="99"/>
    <w:rsid w:val="0000448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48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489"/>
    <w:pPr>
      <w:tabs>
        <w:tab w:val="center" w:pos="4153"/>
        <w:tab w:val="right" w:pos="8306"/>
      </w:tabs>
      <w:spacing w:after="0" w:line="240" w:lineRule="auto"/>
    </w:pPr>
  </w:style>
  <w:style w:type="character" w:customStyle="1" w:styleId="Char">
    <w:name w:val="رأس الصفحة Char"/>
    <w:basedOn w:val="a0"/>
    <w:link w:val="a3"/>
    <w:uiPriority w:val="99"/>
    <w:rsid w:val="00004489"/>
    <w:rPr>
      <w:rFonts w:cs="Arial"/>
    </w:rPr>
  </w:style>
  <w:style w:type="paragraph" w:styleId="a4">
    <w:name w:val="footer"/>
    <w:basedOn w:val="a"/>
    <w:link w:val="Char0"/>
    <w:uiPriority w:val="99"/>
    <w:unhideWhenUsed/>
    <w:rsid w:val="00004489"/>
    <w:pPr>
      <w:tabs>
        <w:tab w:val="center" w:pos="4153"/>
        <w:tab w:val="right" w:pos="8306"/>
      </w:tabs>
      <w:spacing w:after="0" w:line="240" w:lineRule="auto"/>
    </w:pPr>
  </w:style>
  <w:style w:type="character" w:customStyle="1" w:styleId="Char0">
    <w:name w:val="تذييل الصفحة Char"/>
    <w:basedOn w:val="a0"/>
    <w:link w:val="a4"/>
    <w:uiPriority w:val="99"/>
    <w:rsid w:val="0000448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Words>
  <Characters>1182</Characters>
  <Application>Microsoft Office Word</Application>
  <DocSecurity>0</DocSecurity>
  <Lines>9</Lines>
  <Paragraphs>2</Paragraphs>
  <ScaleCrop>false</ScaleCrop>
  <Company>Ahmed-Under</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2023-03-27T23:18:00Z</dcterms:created>
  <dcterms:modified xsi:type="dcterms:W3CDTF">2023-03-27T23:19:00Z</dcterms:modified>
</cp:coreProperties>
</file>