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BF" w:rsidRPr="00C67692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67692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C6769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(الخبير ) وهي بعنوان : </w:t>
      </w:r>
    </w:p>
    <w:p w:rsidR="00721FBF" w:rsidRPr="00B22D9A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67692">
        <w:rPr>
          <w:rFonts w:ascii="Arabic Typesetting" w:hAnsi="Arabic Typesetting" w:cs="Arabic Typesetting"/>
          <w:b/>
          <w:bCs/>
          <w:sz w:val="96"/>
          <w:szCs w:val="96"/>
          <w:rtl/>
        </w:rPr>
        <w:t>اسم الله (الخبير) جلّ جلاله :</w:t>
      </w:r>
    </w:p>
    <w:p w:rsidR="00721FBF" w:rsidRPr="00B22D9A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علمه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سبحانه وتعالى بهم في حال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إستقامتهم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حال إحسانهم في حال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إنحرافهم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أي حال من الأحوال هو بهم عليم سبحانه:</w:t>
      </w:r>
    </w:p>
    <w:p w:rsidR="00721FBF" w:rsidRPr="00B22D9A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 وَإِن تُحْسِنُوا وَتَتَّقُوا فَإِنَّ اللَّهَ كَانَ بِمَا تَعْمَلُونَ خَبِيرًا) (وَإِن تَلْوُوا أَوْ تُعْرِضُوا فَإِنَّ اللَّهَ كَانَ بِمَا تَعْمَلُونَ خَبِيرًا)</w:t>
      </w:r>
    </w:p>
    <w:p w:rsidR="00721FBF" w:rsidRPr="00B22D9A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إن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أحسنت يعلم الله عنك ذلك و إن أسأت يعلم الله عنك ذلك. فهو الذي يعلم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سرار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يعلم البواطن و يعلم الخفايا و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ﻻ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تظن أنه يخفى على الله شيء في الأرض و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ﻻ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السماء. سبحانه يأتي علمه بأدق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مور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721FBF" w:rsidRPr="00B22D9A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يأتي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معنى الخبير أيضاً أيها الإخوة بمعنى: المخبر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با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سرار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حوال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الخفية و الباطنة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؛ </w:t>
      </w: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كيف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ذلك و ما دليل ذلك؟</w:t>
      </w:r>
    </w:p>
    <w:p w:rsidR="00721FBF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قوله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في سورة التحريم: (وَإِذْ أَسَرَّ النَّبِيُّ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بَعْضِ أَزْوَاجِهِ حَدِيثًا فَلَمَّا </w:t>
      </w:r>
    </w:p>
    <w:p w:rsidR="00721FBF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نَبَّأَتْ بِهِ وَأَظْهَرَهُ اللَّهُ عَلَيْهِ عَرَّفَ بَعْضَهُ وَأَعْرَضَ عَن بَعْضٍ ۖ فَلَمَّا نَبَّأَهَا بِهِ </w:t>
      </w:r>
    </w:p>
    <w:p w:rsidR="00721FBF" w:rsidRPr="00B22D9A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قَالَتْ مَنْ أَنبَأَكَ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هَٰذَا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ۖ قَالَ نَبَّأَن</w:t>
      </w: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ِيَ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الْعَلِيمُ الْخَبِيرُ)</w:t>
      </w:r>
    </w:p>
    <w:p w:rsidR="00721FBF" w:rsidRPr="00B22D9A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فهو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المخبر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با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سرار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ﻷ</w:t>
      </w: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حوال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فهو الذي أخبر نبيه صلى الله عليه وسلم بشأن ما كان من زوجاته كما هو في سبب نزول سورة التحريم و يمكن لكم مراجعتها.</w:t>
      </w:r>
    </w:p>
    <w:p w:rsidR="00721FBF" w:rsidRPr="00CC465F" w:rsidRDefault="00721FBF" w:rsidP="00721FB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قال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جرير الطبري رحمه الله في تأويل قوله تعالى: (قَالَ نَبَّأَنِيَ الْعَلِيمُ </w:t>
      </w:r>
      <w:r w:rsidRPr="00CC465F">
        <w:rPr>
          <w:rFonts w:ascii="Arabic Typesetting" w:hAnsi="Arabic Typesetting" w:cs="Arabic Typesetting"/>
          <w:b/>
          <w:bCs/>
          <w:sz w:val="90"/>
          <w:szCs w:val="90"/>
          <w:rtl/>
        </w:rPr>
        <w:t>الْخَبِيرُ) بسرائر عباده، وضمائر قلوبهم، الخبير بأمورهم، الذي لا يخفى عنه شيء.</w:t>
      </w:r>
    </w:p>
    <w:p w:rsidR="00721FBF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إذا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علمت أنا و أنت بأن الله خبير بأدق ما في قلوبنا بأدق خفايانا ببواطننا </w:t>
      </w:r>
    </w:p>
    <w:p w:rsidR="00721FBF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بل ليس ذلك فحسب بل إنه خبير و عليم بما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ﻻ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تعلمه أنت عن نفسك و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ﻻ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721FBF" w:rsidRPr="00B22D9A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أعلمه أنا عن نفسي: (فَإِنَّ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هُ يَعْلَمُ السِّرَّ وَأَخْفَى)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يعلم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أفكر به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ﻵ</w:t>
      </w: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ما سأفكر به في المستقبل و ما سأفكر فيه بعد دقائق و ماذا سأنطق بعد قليل هو يعلم عن نفسي و أنا ما أعلم عن نفسي و هذا من دقيق علمه سبحانه وتعالى الذي يدل على أنه الخبير سبحانه وتعالى.</w:t>
      </w:r>
    </w:p>
    <w:p w:rsidR="00721FBF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يعلم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يرى دبيب النملة السوداء على الصخرة الصماء في الليلة الظلماء سبحانه وتعالى.</w:t>
      </w:r>
    </w:p>
    <w:p w:rsidR="00721FBF" w:rsidRPr="00CC465F" w:rsidRDefault="00721FBF" w:rsidP="00721F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C465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001D7" w:rsidRDefault="00B001D7">
      <w:bookmarkStart w:id="0" w:name="_GoBack"/>
      <w:bookmarkEnd w:id="0"/>
    </w:p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BF"/>
    <w:rsid w:val="00721FBF"/>
    <w:rsid w:val="00B001D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B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B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</Words>
  <Characters>1580</Characters>
  <Application>Microsoft Office Word</Application>
  <DocSecurity>0</DocSecurity>
  <Lines>13</Lines>
  <Paragraphs>3</Paragraphs>
  <ScaleCrop>false</ScaleCrop>
  <Company>Ahmed-Under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2020-12-20T21:47:00Z</dcterms:created>
  <dcterms:modified xsi:type="dcterms:W3CDTF">2020-12-20T21:48:00Z</dcterms:modified>
</cp:coreProperties>
</file>