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9A2" w:rsidRPr="00DC1BEE" w:rsidRDefault="00A819A2" w:rsidP="00A819A2">
      <w:pPr>
        <w:rPr>
          <w:rFonts w:ascii="Arabic Typesetting" w:hAnsi="Arabic Typesetting" w:cs="Arabic Typesetting"/>
          <w:b/>
          <w:bCs/>
          <w:sz w:val="90"/>
          <w:szCs w:val="90"/>
          <w:rtl/>
        </w:rPr>
      </w:pPr>
      <w:r w:rsidRPr="00DC1BEE">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A819A2" w:rsidRPr="00DC1BEE" w:rsidRDefault="00A819A2" w:rsidP="00A819A2">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الأربعون</w:t>
      </w:r>
      <w:r w:rsidRPr="00DC1BEE">
        <w:rPr>
          <w:rFonts w:ascii="Arabic Typesetting" w:hAnsi="Arabic Typesetting" w:cs="Arabic Typesetting"/>
          <w:b/>
          <w:bCs/>
          <w:sz w:val="90"/>
          <w:szCs w:val="90"/>
          <w:rtl/>
        </w:rPr>
        <w:t xml:space="preserve"> في موضوع (المتين) والتي هي بعنوان : </w:t>
      </w:r>
    </w:p>
    <w:p w:rsidR="00A819A2" w:rsidRPr="002F03C5" w:rsidRDefault="00A819A2" w:rsidP="00A819A2">
      <w:pPr>
        <w:rPr>
          <w:rFonts w:ascii="Arabic Typesetting" w:hAnsi="Arabic Typesetting" w:cs="Arabic Typesetting"/>
          <w:b/>
          <w:bCs/>
          <w:sz w:val="90"/>
          <w:szCs w:val="90"/>
          <w:rtl/>
        </w:rPr>
      </w:pPr>
      <w:r w:rsidRPr="00DC1BEE">
        <w:rPr>
          <w:rFonts w:ascii="Arabic Typesetting" w:hAnsi="Arabic Typesetting" w:cs="Arabic Typesetting"/>
          <w:b/>
          <w:bCs/>
          <w:sz w:val="90"/>
          <w:szCs w:val="90"/>
          <w:rtl/>
        </w:rPr>
        <w:t>*دفع قدر الله بقدر الله :</w:t>
      </w:r>
    </w:p>
    <w:p w:rsidR="00A819A2" w:rsidRPr="002F03C5" w:rsidRDefault="00A819A2" w:rsidP="00A819A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 نفخ الروح، بعد أن خلق الله آدم نفخ الله به من روحه، أما عن كيفية النفخ، فإنّ هذا الأمر من أمور الغيب التي لا يعلمها إلا الله. </w:t>
      </w:r>
    </w:p>
    <w:p w:rsidR="00A819A2" w:rsidRPr="002F03C5" w:rsidRDefault="00A819A2" w:rsidP="00A819A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آثار تربوية من دراسة مظاهر خلق الله الإنسان تُحقق دراسة مظاهر خلق الله للإنسان عدة آثار تربوية نذكر منها : أنّ </w:t>
      </w:r>
      <w:r w:rsidRPr="002F03C5">
        <w:rPr>
          <w:rFonts w:ascii="Arabic Typesetting" w:hAnsi="Arabic Typesetting" w:cs="Arabic Typesetting"/>
          <w:b/>
          <w:bCs/>
          <w:sz w:val="90"/>
          <w:szCs w:val="90"/>
          <w:rtl/>
        </w:rPr>
        <w:lastRenderedPageBreak/>
        <w:t xml:space="preserve">الطاعة المُطلقة لا تكون إلا لله وحده وينبني عليها الانقياد لأوامره والاستسلام لقدره، ومن وسوس له الشيطان بالاعتراض، فهو ملعون ومطرود من رحمته. </w:t>
      </w:r>
    </w:p>
    <w:p w:rsidR="00A819A2" w:rsidRDefault="00A819A2" w:rsidP="00A819A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أنّ الله خلق الإنسان في عدة أطوار وتدرج فيها حتى جعله في أجمل </w:t>
      </w:r>
    </w:p>
    <w:p w:rsidR="00A819A2" w:rsidRPr="002F03C5" w:rsidRDefault="00A819A2" w:rsidP="00A819A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صورة، لذلك على المُسلمين أخذ هذا التدرج كنهج في تربية الإنسان، وأنّ التربية لا يمكن أن تكون دفعة واحدة. أنّ حفنة التراب التي خلق الله منها آدم من كانت جميع الأرض؛ لذلك نجد ذُريته متنوعة فمنهم القصير </w:t>
      </w:r>
      <w:r w:rsidRPr="002F03C5">
        <w:rPr>
          <w:rFonts w:ascii="Arabic Typesetting" w:hAnsi="Arabic Typesetting" w:cs="Arabic Typesetting"/>
          <w:b/>
          <w:bCs/>
          <w:sz w:val="90"/>
          <w:szCs w:val="90"/>
          <w:rtl/>
        </w:rPr>
        <w:lastRenderedPageBreak/>
        <w:t xml:space="preserve">والطويل، ومنهم الصالح والطالح، ومنهم الأبيض والأسود، وهذا يُبرر وجود فروق فردية بين النّاس جماعاتٍ كانوا أم أفراد، مما يوجب على المربِّين أن ينوّعوا من أساليب التربية حسب الحاجة. </w:t>
      </w:r>
    </w:p>
    <w:p w:rsidR="00A819A2" w:rsidRDefault="00A819A2" w:rsidP="00A819A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أنّ الله خلق الإنسان في أحسن تقويم، قال تعالى: {لَقَدْ خَلَقْنَا الْإِنْسَانَ فِي </w:t>
      </w:r>
    </w:p>
    <w:p w:rsidR="00A819A2" w:rsidRPr="0096219C" w:rsidRDefault="00A819A2" w:rsidP="00A819A2">
      <w:pPr>
        <w:rPr>
          <w:rFonts w:ascii="Arabic Typesetting" w:hAnsi="Arabic Typesetting" w:cs="Arabic Typesetting"/>
          <w:b/>
          <w:bCs/>
          <w:sz w:val="68"/>
          <w:szCs w:val="68"/>
          <w:rtl/>
        </w:rPr>
      </w:pPr>
      <w:r w:rsidRPr="002F03C5">
        <w:rPr>
          <w:rFonts w:ascii="Arabic Typesetting" w:hAnsi="Arabic Typesetting" w:cs="Arabic Typesetting"/>
          <w:b/>
          <w:bCs/>
          <w:sz w:val="90"/>
          <w:szCs w:val="90"/>
          <w:rtl/>
        </w:rPr>
        <w:t xml:space="preserve">أَحْسَنِ تَقْوِيمٍ}[التين:4]، لذلك توجب عليه شكره بالإيمان به وفعل الأعمال الصالحة التي </w:t>
      </w:r>
      <w:proofErr w:type="spellStart"/>
      <w:r w:rsidRPr="002F03C5">
        <w:rPr>
          <w:rFonts w:ascii="Arabic Typesetting" w:hAnsi="Arabic Typesetting" w:cs="Arabic Typesetting"/>
          <w:b/>
          <w:bCs/>
          <w:sz w:val="90"/>
          <w:szCs w:val="90"/>
          <w:rtl/>
        </w:rPr>
        <w:t>يرضاها</w:t>
      </w:r>
      <w:proofErr w:type="spellEnd"/>
      <w:r w:rsidRPr="002F03C5">
        <w:rPr>
          <w:rFonts w:ascii="Arabic Typesetting" w:hAnsi="Arabic Typesetting" w:cs="Arabic Typesetting"/>
          <w:b/>
          <w:bCs/>
          <w:sz w:val="90"/>
          <w:szCs w:val="90"/>
          <w:rtl/>
        </w:rPr>
        <w:t>. أنّ هذا الإنسان الذي خلقه الله من طين أكرمه بأن جعل الملائكة الطائ</w:t>
      </w:r>
      <w:r>
        <w:rPr>
          <w:rFonts w:ascii="Arabic Typesetting" w:hAnsi="Arabic Typesetting" w:cs="Arabic Typesetting"/>
          <w:b/>
          <w:bCs/>
          <w:sz w:val="90"/>
          <w:szCs w:val="90"/>
          <w:rtl/>
        </w:rPr>
        <w:t xml:space="preserve">عون </w:t>
      </w:r>
      <w:r>
        <w:rPr>
          <w:rFonts w:ascii="Arabic Typesetting" w:hAnsi="Arabic Typesetting" w:cs="Arabic Typesetting"/>
          <w:b/>
          <w:bCs/>
          <w:sz w:val="90"/>
          <w:szCs w:val="90"/>
          <w:rtl/>
        </w:rPr>
        <w:lastRenderedPageBreak/>
        <w:t xml:space="preserve">العابدون </w:t>
      </w:r>
      <w:proofErr w:type="spellStart"/>
      <w:r>
        <w:rPr>
          <w:rFonts w:ascii="Arabic Typesetting" w:hAnsi="Arabic Typesetting" w:cs="Arabic Typesetting"/>
          <w:b/>
          <w:bCs/>
          <w:sz w:val="90"/>
          <w:szCs w:val="90"/>
          <w:rtl/>
        </w:rPr>
        <w:t>المَخلوقون</w:t>
      </w:r>
      <w:proofErr w:type="spellEnd"/>
      <w:r>
        <w:rPr>
          <w:rFonts w:ascii="Arabic Typesetting" w:hAnsi="Arabic Typesetting" w:cs="Arabic Typesetting"/>
          <w:b/>
          <w:bCs/>
          <w:sz w:val="90"/>
          <w:szCs w:val="90"/>
          <w:rtl/>
        </w:rPr>
        <w:t xml:space="preserve"> من </w:t>
      </w:r>
      <w:proofErr w:type="spellStart"/>
      <w:r>
        <w:rPr>
          <w:rFonts w:ascii="Arabic Typesetting" w:hAnsi="Arabic Typesetting" w:cs="Arabic Typesetting"/>
          <w:b/>
          <w:bCs/>
          <w:sz w:val="90"/>
          <w:szCs w:val="90"/>
          <w:rtl/>
        </w:rPr>
        <w:t>نور،بأن</w:t>
      </w:r>
      <w:proofErr w:type="spellEnd"/>
      <w:r>
        <w:rPr>
          <w:rFonts w:ascii="Arabic Typesetting" w:hAnsi="Arabic Typesetting" w:cs="Arabic Typesetting" w:hint="cs"/>
          <w:b/>
          <w:bCs/>
          <w:sz w:val="90"/>
          <w:szCs w:val="90"/>
          <w:rtl/>
        </w:rPr>
        <w:t xml:space="preserve"> </w:t>
      </w:r>
      <w:r w:rsidRPr="0096219C">
        <w:rPr>
          <w:rFonts w:ascii="Arabic Typesetting" w:hAnsi="Arabic Typesetting" w:cs="Arabic Typesetting"/>
          <w:b/>
          <w:bCs/>
          <w:sz w:val="78"/>
          <w:szCs w:val="78"/>
          <w:rtl/>
        </w:rPr>
        <w:t>يسجدوا</w:t>
      </w:r>
      <w:r w:rsidRPr="002F03C5">
        <w:rPr>
          <w:rFonts w:ascii="Arabic Typesetting" w:hAnsi="Arabic Typesetting" w:cs="Arabic Typesetting"/>
          <w:b/>
          <w:bCs/>
          <w:sz w:val="90"/>
          <w:szCs w:val="90"/>
          <w:rtl/>
        </w:rPr>
        <w:t xml:space="preserve"> </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له ـ سجود الطاعة لله وليس سجود العبادة لآدم ـ قال تعالى: {وَإِذْ قُلْنَا لِلْمَلَائِكَةِ اسْج</w:t>
      </w:r>
      <w:r>
        <w:rPr>
          <w:rFonts w:ascii="Arabic Typesetting" w:hAnsi="Arabic Typesetting" w:cs="Arabic Typesetting"/>
          <w:b/>
          <w:bCs/>
          <w:sz w:val="90"/>
          <w:szCs w:val="90"/>
          <w:rtl/>
        </w:rPr>
        <w:t xml:space="preserve">ُدُوا لِآدَمَ فَسَجَدُوا </w:t>
      </w:r>
      <w:proofErr w:type="spellStart"/>
      <w:r>
        <w:rPr>
          <w:rFonts w:ascii="Arabic Typesetting" w:hAnsi="Arabic Typesetting" w:cs="Arabic Typesetting"/>
          <w:b/>
          <w:bCs/>
          <w:sz w:val="90"/>
          <w:szCs w:val="90"/>
          <w:rtl/>
        </w:rPr>
        <w:t>إِلَّا</w:t>
      </w:r>
      <w:r w:rsidRPr="002F03C5">
        <w:rPr>
          <w:rFonts w:ascii="Arabic Typesetting" w:hAnsi="Arabic Typesetting" w:cs="Arabic Typesetting"/>
          <w:b/>
          <w:bCs/>
          <w:sz w:val="90"/>
          <w:szCs w:val="90"/>
          <w:rtl/>
        </w:rPr>
        <w:t>إِبْلِيسَ</w:t>
      </w:r>
      <w:proofErr w:type="spellEnd"/>
      <w:r w:rsidRPr="002F03C5">
        <w:rPr>
          <w:rFonts w:ascii="Arabic Typesetting" w:hAnsi="Arabic Typesetting" w:cs="Arabic Typesetting"/>
          <w:b/>
          <w:bCs/>
          <w:sz w:val="90"/>
          <w:szCs w:val="90"/>
          <w:rtl/>
        </w:rPr>
        <w:t xml:space="preserve"> </w:t>
      </w:r>
      <w:proofErr w:type="spellStart"/>
      <w:r w:rsidRPr="002F03C5">
        <w:rPr>
          <w:rFonts w:ascii="Arabic Typesetting" w:hAnsi="Arabic Typesetting" w:cs="Arabic Typesetting"/>
          <w:b/>
          <w:bCs/>
          <w:sz w:val="90"/>
          <w:szCs w:val="90"/>
          <w:rtl/>
        </w:rPr>
        <w:t>أَبَىٰ</w:t>
      </w:r>
      <w:proofErr w:type="spellEnd"/>
      <w:r w:rsidRPr="002F03C5">
        <w:rPr>
          <w:rFonts w:ascii="Arabic Typesetting" w:hAnsi="Arabic Typesetting" w:cs="Arabic Typesetting"/>
          <w:b/>
          <w:bCs/>
          <w:sz w:val="90"/>
          <w:szCs w:val="90"/>
          <w:rtl/>
        </w:rPr>
        <w:t xml:space="preserve"> وَاسْتَكْبَرَ وَكَانَ مِنَ الْكَافِرِينَ}</w:t>
      </w:r>
      <w:r>
        <w:rPr>
          <w:rFonts w:ascii="Arabic Typesetting" w:hAnsi="Arabic Typesetting" w:cs="Arabic Typesetting" w:hint="cs"/>
          <w:b/>
          <w:bCs/>
          <w:sz w:val="90"/>
          <w:szCs w:val="90"/>
          <w:rtl/>
        </w:rPr>
        <w:t xml:space="preserve"> </w:t>
      </w:r>
      <w:r w:rsidRPr="0096219C">
        <w:rPr>
          <w:rFonts w:ascii="Arabic Typesetting" w:hAnsi="Arabic Typesetting" w:cs="Arabic Typesetting"/>
          <w:b/>
          <w:bCs/>
          <w:sz w:val="68"/>
          <w:szCs w:val="68"/>
          <w:rtl/>
        </w:rPr>
        <w:t xml:space="preserve">[ُالبقرة 34].[ الأنترنت – موقع حياتكِ - مظاهر قدرة الله في خلق الانسان تم الكتابة </w:t>
      </w:r>
      <w:proofErr w:type="spellStart"/>
      <w:r w:rsidRPr="0096219C">
        <w:rPr>
          <w:rFonts w:ascii="Arabic Typesetting" w:hAnsi="Arabic Typesetting" w:cs="Arabic Typesetting"/>
          <w:b/>
          <w:bCs/>
          <w:sz w:val="68"/>
          <w:szCs w:val="68"/>
          <w:rtl/>
        </w:rPr>
        <w:t>بواسطة:آمنة</w:t>
      </w:r>
      <w:proofErr w:type="spellEnd"/>
      <w:r w:rsidRPr="0096219C">
        <w:rPr>
          <w:rFonts w:ascii="Arabic Typesetting" w:hAnsi="Arabic Typesetting" w:cs="Arabic Typesetting"/>
          <w:b/>
          <w:bCs/>
          <w:sz w:val="68"/>
          <w:szCs w:val="68"/>
          <w:rtl/>
        </w:rPr>
        <w:t xml:space="preserve"> </w:t>
      </w:r>
      <w:proofErr w:type="spellStart"/>
      <w:r w:rsidRPr="0096219C">
        <w:rPr>
          <w:rFonts w:ascii="Arabic Typesetting" w:hAnsi="Arabic Typesetting" w:cs="Arabic Typesetting"/>
          <w:b/>
          <w:bCs/>
          <w:sz w:val="68"/>
          <w:szCs w:val="68"/>
          <w:rtl/>
        </w:rPr>
        <w:t>المشاقبة</w:t>
      </w:r>
      <w:proofErr w:type="spellEnd"/>
      <w:r w:rsidRPr="0096219C">
        <w:rPr>
          <w:rFonts w:ascii="Arabic Typesetting" w:hAnsi="Arabic Typesetting" w:cs="Arabic Typesetting"/>
          <w:b/>
          <w:bCs/>
          <w:sz w:val="68"/>
          <w:szCs w:val="68"/>
          <w:rtl/>
        </w:rPr>
        <w:t xml:space="preserve"> ]</w:t>
      </w:r>
    </w:p>
    <w:p w:rsidR="00A819A2" w:rsidRPr="0096219C" w:rsidRDefault="00A819A2" w:rsidP="00A819A2">
      <w:pPr>
        <w:rPr>
          <w:rFonts w:ascii="Arabic Typesetting" w:hAnsi="Arabic Typesetting" w:cs="Arabic Typesetting"/>
          <w:b/>
          <w:bCs/>
          <w:sz w:val="90"/>
          <w:szCs w:val="90"/>
          <w:rtl/>
        </w:rPr>
      </w:pPr>
      <w:r w:rsidRPr="0096219C">
        <w:rPr>
          <w:rFonts w:ascii="Arabic Typesetting" w:hAnsi="Arabic Typesetting" w:cs="Arabic Typesetting"/>
          <w:b/>
          <w:bCs/>
          <w:sz w:val="90"/>
          <w:szCs w:val="90"/>
          <w:rtl/>
        </w:rPr>
        <w:t>وإلى هنا ونكمل في الحلقة القادمة والسلام عليكم ورحمة الله وبركاته.</w:t>
      </w:r>
    </w:p>
    <w:p w:rsidR="0092324C" w:rsidRDefault="0092324C">
      <w:bookmarkStart w:id="0" w:name="_GoBack"/>
      <w:bookmarkEnd w:id="0"/>
    </w:p>
    <w:sectPr w:rsidR="0092324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F7B" w:rsidRDefault="00B43F7B" w:rsidP="00A819A2">
      <w:pPr>
        <w:spacing w:after="0" w:line="240" w:lineRule="auto"/>
      </w:pPr>
      <w:r>
        <w:separator/>
      </w:r>
    </w:p>
  </w:endnote>
  <w:endnote w:type="continuationSeparator" w:id="0">
    <w:p w:rsidR="00B43F7B" w:rsidRDefault="00B43F7B" w:rsidP="00A81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5355599"/>
      <w:docPartObj>
        <w:docPartGallery w:val="Page Numbers (Bottom of Page)"/>
        <w:docPartUnique/>
      </w:docPartObj>
    </w:sdtPr>
    <w:sdtContent>
      <w:p w:rsidR="00A819A2" w:rsidRDefault="00A819A2">
        <w:pPr>
          <w:pStyle w:val="a4"/>
          <w:jc w:val="center"/>
        </w:pPr>
        <w:r>
          <w:fldChar w:fldCharType="begin"/>
        </w:r>
        <w:r>
          <w:instrText>PAGE   \* MERGEFORMAT</w:instrText>
        </w:r>
        <w:r>
          <w:fldChar w:fldCharType="separate"/>
        </w:r>
        <w:r w:rsidRPr="00A819A2">
          <w:rPr>
            <w:noProof/>
            <w:rtl/>
            <w:lang w:val="ar-SA"/>
          </w:rPr>
          <w:t>4</w:t>
        </w:r>
        <w:r>
          <w:fldChar w:fldCharType="end"/>
        </w:r>
      </w:p>
    </w:sdtContent>
  </w:sdt>
  <w:p w:rsidR="00A819A2" w:rsidRDefault="00A819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F7B" w:rsidRDefault="00B43F7B" w:rsidP="00A819A2">
      <w:pPr>
        <w:spacing w:after="0" w:line="240" w:lineRule="auto"/>
      </w:pPr>
      <w:r>
        <w:separator/>
      </w:r>
    </w:p>
  </w:footnote>
  <w:footnote w:type="continuationSeparator" w:id="0">
    <w:p w:rsidR="00B43F7B" w:rsidRDefault="00B43F7B" w:rsidP="00A819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9A2"/>
    <w:rsid w:val="005C0EBC"/>
    <w:rsid w:val="0092324C"/>
    <w:rsid w:val="00A819A2"/>
    <w:rsid w:val="00B43F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9A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19A2"/>
    <w:pPr>
      <w:tabs>
        <w:tab w:val="center" w:pos="4153"/>
        <w:tab w:val="right" w:pos="8306"/>
      </w:tabs>
      <w:spacing w:after="0" w:line="240" w:lineRule="auto"/>
    </w:pPr>
  </w:style>
  <w:style w:type="character" w:customStyle="1" w:styleId="Char">
    <w:name w:val="رأس الصفحة Char"/>
    <w:basedOn w:val="a0"/>
    <w:link w:val="a3"/>
    <w:uiPriority w:val="99"/>
    <w:rsid w:val="00A819A2"/>
    <w:rPr>
      <w:rFonts w:cs="Arial"/>
    </w:rPr>
  </w:style>
  <w:style w:type="paragraph" w:styleId="a4">
    <w:name w:val="footer"/>
    <w:basedOn w:val="a"/>
    <w:link w:val="Char0"/>
    <w:uiPriority w:val="99"/>
    <w:unhideWhenUsed/>
    <w:rsid w:val="00A819A2"/>
    <w:pPr>
      <w:tabs>
        <w:tab w:val="center" w:pos="4153"/>
        <w:tab w:val="right" w:pos="8306"/>
      </w:tabs>
      <w:spacing w:after="0" w:line="240" w:lineRule="auto"/>
    </w:pPr>
  </w:style>
  <w:style w:type="character" w:customStyle="1" w:styleId="Char0">
    <w:name w:val="تذييل الصفحة Char"/>
    <w:basedOn w:val="a0"/>
    <w:link w:val="a4"/>
    <w:uiPriority w:val="99"/>
    <w:rsid w:val="00A819A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9A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19A2"/>
    <w:pPr>
      <w:tabs>
        <w:tab w:val="center" w:pos="4153"/>
        <w:tab w:val="right" w:pos="8306"/>
      </w:tabs>
      <w:spacing w:after="0" w:line="240" w:lineRule="auto"/>
    </w:pPr>
  </w:style>
  <w:style w:type="character" w:customStyle="1" w:styleId="Char">
    <w:name w:val="رأس الصفحة Char"/>
    <w:basedOn w:val="a0"/>
    <w:link w:val="a3"/>
    <w:uiPriority w:val="99"/>
    <w:rsid w:val="00A819A2"/>
    <w:rPr>
      <w:rFonts w:cs="Arial"/>
    </w:rPr>
  </w:style>
  <w:style w:type="paragraph" w:styleId="a4">
    <w:name w:val="footer"/>
    <w:basedOn w:val="a"/>
    <w:link w:val="Char0"/>
    <w:uiPriority w:val="99"/>
    <w:unhideWhenUsed/>
    <w:rsid w:val="00A819A2"/>
    <w:pPr>
      <w:tabs>
        <w:tab w:val="center" w:pos="4153"/>
        <w:tab w:val="right" w:pos="8306"/>
      </w:tabs>
      <w:spacing w:after="0" w:line="240" w:lineRule="auto"/>
    </w:pPr>
  </w:style>
  <w:style w:type="character" w:customStyle="1" w:styleId="Char0">
    <w:name w:val="تذييل الصفحة Char"/>
    <w:basedOn w:val="a0"/>
    <w:link w:val="a4"/>
    <w:uiPriority w:val="99"/>
    <w:rsid w:val="00A819A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240</Words>
  <Characters>1371</Characters>
  <Application>Microsoft Office Word</Application>
  <DocSecurity>0</DocSecurity>
  <Lines>11</Lines>
  <Paragraphs>3</Paragraphs>
  <ScaleCrop>false</ScaleCrop>
  <Company>Ahmed-Under</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2024-03-06T21:28:00Z</dcterms:created>
  <dcterms:modified xsi:type="dcterms:W3CDTF">2024-03-06T21:29:00Z</dcterms:modified>
</cp:coreProperties>
</file>