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60" w:rsidRDefault="002C7660" w:rsidP="002C7660">
      <w:pPr>
        <w:rPr>
          <w:rFonts w:ascii="Arabic Typesetting" w:hAnsi="Arabic Typesetting" w:cs="Arabic Typesetting"/>
          <w:b/>
          <w:bCs/>
          <w:sz w:val="96"/>
          <w:szCs w:val="96"/>
        </w:rPr>
      </w:pPr>
      <w:r>
        <w:rPr>
          <w:rFonts w:ascii="Arabic Typesetting" w:hAnsi="Arabic Typesetting" w:cs="Arabic Typesetting"/>
          <w:b/>
          <w:bCs/>
          <w:sz w:val="96"/>
          <w:szCs w:val="96"/>
          <w:rtl/>
        </w:rPr>
        <w:t xml:space="preserve">بسم الله ، والحمد لله ، والصلاة والسلام على رسول الله وبعد : فهذه </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الحلقة الثامنة </w:t>
      </w:r>
      <w:proofErr w:type="spellStart"/>
      <w:r>
        <w:rPr>
          <w:rFonts w:ascii="Arabic Typesetting" w:hAnsi="Arabic Typesetting" w:cs="Arabic Typesetting"/>
          <w:b/>
          <w:bCs/>
          <w:sz w:val="96"/>
          <w:szCs w:val="96"/>
          <w:rtl/>
        </w:rPr>
        <w:t>والستون</w:t>
      </w:r>
      <w:proofErr w:type="spellEnd"/>
      <w:r>
        <w:rPr>
          <w:rFonts w:ascii="Arabic Typesetting" w:hAnsi="Arabic Typesetting" w:cs="Arabic Typesetting"/>
          <w:b/>
          <w:bCs/>
          <w:sz w:val="96"/>
          <w:szCs w:val="96"/>
          <w:rtl/>
        </w:rPr>
        <w:t xml:space="preserve"> في موضوع (الأول والآخر ) وهي بعنوان :</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*البناء الأول للكعبة :سبب تسمية بيت الله الحرام بالكعبة:</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الكعبة معروفة لدى الجميع، وهي المسجد الحرام، وأول بيت وضع في الأرض للعبادة، كما قال تعالى: {إِنَّ أَوَّلَ بَيْتٍ وُضِعَ </w:t>
      </w:r>
      <w:r>
        <w:rPr>
          <w:rFonts w:ascii="Arabic Typesetting" w:hAnsi="Arabic Typesetting" w:cs="Arabic Typesetting"/>
          <w:b/>
          <w:bCs/>
          <w:sz w:val="96"/>
          <w:szCs w:val="96"/>
          <w:rtl/>
        </w:rPr>
        <w:lastRenderedPageBreak/>
        <w:t>لِلنَّاسِ لَلَّذِي بِبَكَّةَ مُبَارَكًا وَهُدًى لِّلْعَالَمِينَ}[آل عمران:96- 97].</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وسميت بهذا الاسم لأنها مربعة الشكل، والتكعيب هو التربيع، والكعبة كل بيت مربع الجوانب. وقيل: سميت بذلك لاستدارتها، </w:t>
      </w:r>
      <w:proofErr w:type="spellStart"/>
      <w:r>
        <w:rPr>
          <w:rFonts w:ascii="Arabic Typesetting" w:hAnsi="Arabic Typesetting" w:cs="Arabic Typesetting"/>
          <w:b/>
          <w:bCs/>
          <w:sz w:val="96"/>
          <w:szCs w:val="96"/>
          <w:rtl/>
        </w:rPr>
        <w:t>والتكعب</w:t>
      </w:r>
      <w:proofErr w:type="spellEnd"/>
      <w:r>
        <w:rPr>
          <w:rFonts w:ascii="Arabic Typesetting" w:hAnsi="Arabic Typesetting" w:cs="Arabic Typesetting"/>
          <w:b/>
          <w:bCs/>
          <w:sz w:val="96"/>
          <w:szCs w:val="96"/>
          <w:rtl/>
        </w:rPr>
        <w:t xml:space="preserve"> معناه الاستدارة. وقيل: لأجل علوها وارتفاعها، والكعبة من الكعب، والكعب هو كل شيء علا وارتفع، جاء في "أنيس الفقهاء": "الكعبة: </w:t>
      </w:r>
      <w:r>
        <w:rPr>
          <w:rFonts w:ascii="Arabic Typesetting" w:hAnsi="Arabic Typesetting" w:cs="Arabic Typesetting"/>
          <w:b/>
          <w:bCs/>
          <w:sz w:val="96"/>
          <w:szCs w:val="96"/>
          <w:rtl/>
        </w:rPr>
        <w:lastRenderedPageBreak/>
        <w:t>البيت الحرام، يُقال: سميت بذلك لتربيعه، والتربيع جعل الشيء مربَّعًا"[</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قاسم بن عبد الله بن أمير علي </w:t>
      </w:r>
      <w:proofErr w:type="spellStart"/>
      <w:r>
        <w:rPr>
          <w:rFonts w:ascii="Arabic Typesetting" w:hAnsi="Arabic Typesetting" w:cs="Arabic Typesetting"/>
          <w:b/>
          <w:bCs/>
          <w:sz w:val="96"/>
          <w:szCs w:val="96"/>
          <w:rtl/>
        </w:rPr>
        <w:t>القونوي</w:t>
      </w:r>
      <w:proofErr w:type="spellEnd"/>
      <w:r>
        <w:rPr>
          <w:rFonts w:ascii="Arabic Typesetting" w:hAnsi="Arabic Typesetting" w:cs="Arabic Typesetting"/>
          <w:b/>
          <w:bCs/>
          <w:sz w:val="96"/>
          <w:szCs w:val="96"/>
          <w:rtl/>
        </w:rPr>
        <w:t xml:space="preserve">: أنيس الفقهاء في تعريفات الألفاظ المتداولة بين الفقهاء، تحقيق: د. أحمد بن عبد الرزاق الكبيسي ، وفي "المفردات" للراغب: "الكعبة: كل بيت على هيئته في التربيع، وبها سميت الكعبة"[ الراغب الأصفهاني: المفردات في غريب القرآن، تحقيق: </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صفوان عدنان الداودي]</w:t>
      </w:r>
    </w:p>
    <w:p w:rsidR="002C7660" w:rsidRDefault="002C7660" w:rsidP="002C7660">
      <w:pPr>
        <w:rPr>
          <w:rFonts w:ascii="Arabic Typesetting" w:hAnsi="Arabic Typesetting" w:cs="Arabic Typesetting"/>
          <w:b/>
          <w:bCs/>
          <w:sz w:val="84"/>
          <w:szCs w:val="84"/>
          <w:rtl/>
        </w:rPr>
      </w:pPr>
      <w:r>
        <w:rPr>
          <w:rFonts w:ascii="Arabic Typesetting" w:hAnsi="Arabic Typesetting" w:cs="Arabic Typesetting"/>
          <w:b/>
          <w:bCs/>
          <w:sz w:val="96"/>
          <w:szCs w:val="96"/>
          <w:rtl/>
        </w:rPr>
        <w:t xml:space="preserve">. وفي "النهاية" لابن الأثير: "كل شيء علا وارتفع فهو كعب، ومنه سميت الكعبة للبيت الحرام، وقيل: سميت بها لتكعيبها، أي تربيعها"[ ابن الأثير: النهاية في غريب الحديث والأثر] وفي "الإعلام بفوائد عمدة الأحكام" لابن الملقن: "سميت بذلك لاستدارتها، من </w:t>
      </w:r>
      <w:proofErr w:type="spellStart"/>
      <w:r>
        <w:rPr>
          <w:rFonts w:ascii="Arabic Typesetting" w:hAnsi="Arabic Typesetting" w:cs="Arabic Typesetting"/>
          <w:b/>
          <w:bCs/>
          <w:sz w:val="96"/>
          <w:szCs w:val="96"/>
          <w:rtl/>
        </w:rPr>
        <w:t>التكعُّب</w:t>
      </w:r>
      <w:proofErr w:type="spellEnd"/>
      <w:r>
        <w:rPr>
          <w:rFonts w:ascii="Arabic Typesetting" w:hAnsi="Arabic Typesetting" w:cs="Arabic Typesetting"/>
          <w:b/>
          <w:bCs/>
          <w:sz w:val="96"/>
          <w:szCs w:val="96"/>
          <w:rtl/>
        </w:rPr>
        <w:t xml:space="preserve"> وهو الاستدارة، وهذا مما يدل على أن القبلة التي رُوي النهي عنها أي عن </w:t>
      </w:r>
      <w:r>
        <w:rPr>
          <w:rFonts w:ascii="Arabic Typesetting" w:hAnsi="Arabic Typesetting" w:cs="Arabic Typesetting"/>
          <w:b/>
          <w:bCs/>
          <w:sz w:val="84"/>
          <w:szCs w:val="84"/>
          <w:rtl/>
        </w:rPr>
        <w:t xml:space="preserve">استقبالها حال </w:t>
      </w:r>
      <w:r>
        <w:rPr>
          <w:rFonts w:ascii="Arabic Typesetting" w:hAnsi="Arabic Typesetting" w:cs="Arabic Typesetting"/>
          <w:b/>
          <w:bCs/>
          <w:sz w:val="84"/>
          <w:szCs w:val="84"/>
          <w:rtl/>
        </w:rPr>
        <w:lastRenderedPageBreak/>
        <w:t>قضاء الحاجة هي الكعبة"[ ابن الملقن: الإعلام بفوائد عمدة الأحكام]</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تاريخ بناء الكعبة:</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فهذا ما سبق مقدمة يسيرة جعلناها لنتعرف من خلالها على الأسباب التي سمي لأجلها بيت الله الحرام بالكعبة، ونأتي الآن إلى موضوعنا الذي نحن بصدد الحديث عنه؛ وهو تاريخ بناء الكعبة، هل بنيت في زمن آدم عليه السلام، أم في زمن ابنه </w:t>
      </w:r>
      <w:proofErr w:type="spellStart"/>
      <w:r>
        <w:rPr>
          <w:rFonts w:ascii="Arabic Typesetting" w:hAnsi="Arabic Typesetting" w:cs="Arabic Typesetting"/>
          <w:b/>
          <w:bCs/>
          <w:sz w:val="96"/>
          <w:szCs w:val="96"/>
          <w:rtl/>
        </w:rPr>
        <w:t>شيث</w:t>
      </w:r>
      <w:proofErr w:type="spellEnd"/>
      <w:r>
        <w:rPr>
          <w:rFonts w:ascii="Arabic Typesetting" w:hAnsi="Arabic Typesetting" w:cs="Arabic Typesetting"/>
          <w:b/>
          <w:bCs/>
          <w:sz w:val="96"/>
          <w:szCs w:val="96"/>
          <w:rtl/>
        </w:rPr>
        <w:t xml:space="preserve"> عليه السلام، أم في زمن </w:t>
      </w:r>
      <w:r>
        <w:rPr>
          <w:rFonts w:ascii="Arabic Typesetting" w:hAnsi="Arabic Typesetting" w:cs="Arabic Typesetting"/>
          <w:b/>
          <w:bCs/>
          <w:sz w:val="96"/>
          <w:szCs w:val="96"/>
          <w:rtl/>
        </w:rPr>
        <w:lastRenderedPageBreak/>
        <w:t>الخليل عليه السلام، أم في أزمنة أخرى غير ما ذكرنا؟</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اختلف العلماء في هذه المسألة اختلافًا كبيرًا:</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1- فمنهم من يقول: إن الملائكة هم أول من بنوا الكعبة؛ أي قبل آدم عليه السلام، فيكون تاريخ بناء الكعبة سابقًا لزمن آدم عليه السلام؛ جاء في تفسير </w:t>
      </w:r>
      <w:proofErr w:type="spellStart"/>
      <w:r>
        <w:rPr>
          <w:rFonts w:ascii="Arabic Typesetting" w:hAnsi="Arabic Typesetting" w:cs="Arabic Typesetting"/>
          <w:b/>
          <w:bCs/>
          <w:sz w:val="96"/>
          <w:szCs w:val="96"/>
          <w:rtl/>
        </w:rPr>
        <w:t>البغوي</w:t>
      </w:r>
      <w:proofErr w:type="spellEnd"/>
      <w:r>
        <w:rPr>
          <w:rFonts w:ascii="Arabic Typesetting" w:hAnsi="Arabic Typesetting" w:cs="Arabic Typesetting"/>
          <w:b/>
          <w:bCs/>
          <w:sz w:val="96"/>
          <w:szCs w:val="96"/>
          <w:rtl/>
        </w:rPr>
        <w:t xml:space="preserve">: "رُوِيَ عَنْ عَلِيِّ بْنِ الْحُسَيْنِ: أَنَّ اللَّهَ تَعَالَى وَضَعَ تَحْتَ الْعَرْشِ بَيْتًا وَهُوَ الْبَيْتُ الْمَعْمُورُ </w:t>
      </w:r>
      <w:r>
        <w:rPr>
          <w:rFonts w:ascii="Arabic Typesetting" w:hAnsi="Arabic Typesetting" w:cs="Arabic Typesetting"/>
          <w:b/>
          <w:bCs/>
          <w:sz w:val="96"/>
          <w:szCs w:val="96"/>
          <w:rtl/>
        </w:rPr>
        <w:lastRenderedPageBreak/>
        <w:t>وَأَمَرَ الْمَلَائِكَةَ أَنْ يَطُوفُوا بِهِ، ثُمَّ أَمَرَ الْمَلَائِكَةَ الَّذِينَ هُمْ سُكَّانُ الْأَرْضِ أَنْ يَبْنُوا فِي الْأَرْضِ بَيْتًا عَلَى مِثَالِهِ وَقَدْرِهِ، فبنوه وَاسْمُهُ الضِّرَاحُ، وَأَمَرَ مَنْ فِي الْأَرْضِ أَنْ يَطُوفُوا بِهِ كَمَا يَطُوفُ أَهْلُ السَّمَاءِ بِالْبَيْتِ الْمَعْمُورِ. وَرُوِيَ: أَنَّ الْمَلَائِكَةَ بَنَوْهُ قَبْلَ خَلْقِ آدَمَ بِأَلْفَيْ عَامٍ، وَكَانُوا يَحُجُّونَهُ، فَلَمَّا حَجَّهُ آدَمُ قَالَتِ الْمَلَائِكَةُ: بَرَّ حَجُّكَ يَا آدَمُ، حَجَجْنَا هَذَا الْبَيْتَ قَبْلَكَ بِأَلْفَيْ عَامٍ..."</w:t>
      </w:r>
      <w:r>
        <w:rPr>
          <w:rFonts w:ascii="Arabic Typesetting" w:hAnsi="Arabic Typesetting" w:cs="Arabic Typesetting"/>
          <w:b/>
          <w:bCs/>
          <w:sz w:val="62"/>
          <w:szCs w:val="62"/>
          <w:rtl/>
        </w:rPr>
        <w:t xml:space="preserve">[ </w:t>
      </w:r>
      <w:proofErr w:type="spellStart"/>
      <w:r>
        <w:rPr>
          <w:rFonts w:ascii="Arabic Typesetting" w:hAnsi="Arabic Typesetting" w:cs="Arabic Typesetting"/>
          <w:b/>
          <w:bCs/>
          <w:sz w:val="62"/>
          <w:szCs w:val="62"/>
          <w:rtl/>
        </w:rPr>
        <w:t>البغوي</w:t>
      </w:r>
      <w:proofErr w:type="spellEnd"/>
      <w:r>
        <w:rPr>
          <w:rFonts w:ascii="Arabic Typesetting" w:hAnsi="Arabic Typesetting" w:cs="Arabic Typesetting"/>
          <w:b/>
          <w:bCs/>
          <w:sz w:val="62"/>
          <w:szCs w:val="62"/>
          <w:rtl/>
        </w:rPr>
        <w:t>: معالم التنزيل في تفسير القرآن]</w:t>
      </w:r>
    </w:p>
    <w:p w:rsidR="002C7660" w:rsidRDefault="002C7660" w:rsidP="002C7660">
      <w:pPr>
        <w:rPr>
          <w:rFonts w:ascii="Arabic Typesetting" w:hAnsi="Arabic Typesetting" w:cs="Arabic Typesetting"/>
          <w:b/>
          <w:bCs/>
          <w:sz w:val="96"/>
          <w:szCs w:val="96"/>
          <w:rtl/>
        </w:rPr>
      </w:pPr>
      <w:r>
        <w:rPr>
          <w:rFonts w:ascii="Arabic Typesetting" w:hAnsi="Arabic Typesetting" w:cs="Arabic Typesetting"/>
          <w:b/>
          <w:bCs/>
          <w:sz w:val="96"/>
          <w:szCs w:val="96"/>
          <w:rtl/>
        </w:rPr>
        <w:lastRenderedPageBreak/>
        <w:t xml:space="preserve">إلى هنا </w:t>
      </w:r>
      <w:bookmarkStart w:id="0" w:name="_GoBack"/>
      <w:bookmarkEnd w:id="0"/>
      <w:r>
        <w:rPr>
          <w:rFonts w:ascii="Arabic Typesetting" w:hAnsi="Arabic Typesetting" w:cs="Arabic Typesetting"/>
          <w:b/>
          <w:bCs/>
          <w:sz w:val="96"/>
          <w:szCs w:val="96"/>
          <w:rtl/>
        </w:rPr>
        <w:t>ونكمل في الحلقة القادمة ،والسلام عليكم ورحمة الله وبركاته</w:t>
      </w:r>
    </w:p>
    <w:p w:rsidR="00CB3894" w:rsidRDefault="00CB3894"/>
    <w:sectPr w:rsidR="00CB389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BB" w:rsidRDefault="008C2BBB" w:rsidP="002C7660">
      <w:pPr>
        <w:spacing w:after="0" w:line="240" w:lineRule="auto"/>
      </w:pPr>
      <w:r>
        <w:separator/>
      </w:r>
    </w:p>
  </w:endnote>
  <w:endnote w:type="continuationSeparator" w:id="0">
    <w:p w:rsidR="008C2BBB" w:rsidRDefault="008C2BBB" w:rsidP="002C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7242827"/>
      <w:docPartObj>
        <w:docPartGallery w:val="Page Numbers (Bottom of Page)"/>
        <w:docPartUnique/>
      </w:docPartObj>
    </w:sdtPr>
    <w:sdtContent>
      <w:p w:rsidR="002C7660" w:rsidRDefault="002C7660">
        <w:pPr>
          <w:pStyle w:val="a4"/>
          <w:jc w:val="center"/>
        </w:pPr>
        <w:r>
          <w:fldChar w:fldCharType="begin"/>
        </w:r>
        <w:r>
          <w:instrText>PAGE   \* MERGEFORMAT</w:instrText>
        </w:r>
        <w:r>
          <w:fldChar w:fldCharType="separate"/>
        </w:r>
        <w:r w:rsidRPr="002C7660">
          <w:rPr>
            <w:noProof/>
            <w:rtl/>
            <w:lang w:val="ar-SA"/>
          </w:rPr>
          <w:t>8</w:t>
        </w:r>
        <w:r>
          <w:fldChar w:fldCharType="end"/>
        </w:r>
      </w:p>
    </w:sdtContent>
  </w:sdt>
  <w:p w:rsidR="002C7660" w:rsidRDefault="002C76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BB" w:rsidRDefault="008C2BBB" w:rsidP="002C7660">
      <w:pPr>
        <w:spacing w:after="0" w:line="240" w:lineRule="auto"/>
      </w:pPr>
      <w:r>
        <w:separator/>
      </w:r>
    </w:p>
  </w:footnote>
  <w:footnote w:type="continuationSeparator" w:id="0">
    <w:p w:rsidR="008C2BBB" w:rsidRDefault="008C2BBB" w:rsidP="002C7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60"/>
    <w:rsid w:val="002C7660"/>
    <w:rsid w:val="008C2BBB"/>
    <w:rsid w:val="00BB584D"/>
    <w:rsid w:val="00CB3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60"/>
    <w:pPr>
      <w:tabs>
        <w:tab w:val="center" w:pos="4153"/>
        <w:tab w:val="right" w:pos="8306"/>
      </w:tabs>
      <w:spacing w:after="0" w:line="240" w:lineRule="auto"/>
    </w:pPr>
  </w:style>
  <w:style w:type="character" w:customStyle="1" w:styleId="Char">
    <w:name w:val="رأس الصفحة Char"/>
    <w:basedOn w:val="a0"/>
    <w:link w:val="a3"/>
    <w:uiPriority w:val="99"/>
    <w:rsid w:val="002C7660"/>
    <w:rPr>
      <w:rFonts w:cs="Arial"/>
    </w:rPr>
  </w:style>
  <w:style w:type="paragraph" w:styleId="a4">
    <w:name w:val="footer"/>
    <w:basedOn w:val="a"/>
    <w:link w:val="Char0"/>
    <w:uiPriority w:val="99"/>
    <w:unhideWhenUsed/>
    <w:rsid w:val="002C7660"/>
    <w:pPr>
      <w:tabs>
        <w:tab w:val="center" w:pos="4153"/>
        <w:tab w:val="right" w:pos="8306"/>
      </w:tabs>
      <w:spacing w:after="0" w:line="240" w:lineRule="auto"/>
    </w:pPr>
  </w:style>
  <w:style w:type="character" w:customStyle="1" w:styleId="Char0">
    <w:name w:val="تذييل الصفحة Char"/>
    <w:basedOn w:val="a0"/>
    <w:link w:val="a4"/>
    <w:uiPriority w:val="99"/>
    <w:rsid w:val="002C766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6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60"/>
    <w:pPr>
      <w:tabs>
        <w:tab w:val="center" w:pos="4153"/>
        <w:tab w:val="right" w:pos="8306"/>
      </w:tabs>
      <w:spacing w:after="0" w:line="240" w:lineRule="auto"/>
    </w:pPr>
  </w:style>
  <w:style w:type="character" w:customStyle="1" w:styleId="Char">
    <w:name w:val="رأس الصفحة Char"/>
    <w:basedOn w:val="a0"/>
    <w:link w:val="a3"/>
    <w:uiPriority w:val="99"/>
    <w:rsid w:val="002C7660"/>
    <w:rPr>
      <w:rFonts w:cs="Arial"/>
    </w:rPr>
  </w:style>
  <w:style w:type="paragraph" w:styleId="a4">
    <w:name w:val="footer"/>
    <w:basedOn w:val="a"/>
    <w:link w:val="Char0"/>
    <w:uiPriority w:val="99"/>
    <w:unhideWhenUsed/>
    <w:rsid w:val="002C7660"/>
    <w:pPr>
      <w:tabs>
        <w:tab w:val="center" w:pos="4153"/>
        <w:tab w:val="right" w:pos="8306"/>
      </w:tabs>
      <w:spacing w:after="0" w:line="240" w:lineRule="auto"/>
    </w:pPr>
  </w:style>
  <w:style w:type="character" w:customStyle="1" w:styleId="Char0">
    <w:name w:val="تذييل الصفحة Char"/>
    <w:basedOn w:val="a0"/>
    <w:link w:val="a4"/>
    <w:uiPriority w:val="99"/>
    <w:rsid w:val="002C766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2270</Characters>
  <Application>Microsoft Office Word</Application>
  <DocSecurity>0</DocSecurity>
  <Lines>18</Lines>
  <Paragraphs>5</Paragraphs>
  <ScaleCrop>false</ScaleCrop>
  <Company>Ahmed-Under</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2021-04-25T19:52:00Z</dcterms:created>
  <dcterms:modified xsi:type="dcterms:W3CDTF">2021-04-25T19:53:00Z</dcterms:modified>
</cp:coreProperties>
</file>