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DF" w:rsidRPr="00EB19BE" w:rsidRDefault="00512BDF" w:rsidP="00512BDF">
      <w:pPr>
        <w:rPr>
          <w:rFonts w:ascii="Arabic Typesetting" w:hAnsi="Arabic Typesetting" w:cs="Arabic Typesetting"/>
          <w:b/>
          <w:bCs/>
          <w:sz w:val="80"/>
          <w:szCs w:val="80"/>
          <w:rtl/>
        </w:rPr>
      </w:pPr>
      <w:r w:rsidRPr="00B13A75">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r>
        <w:rPr>
          <w:rFonts w:ascii="Arabic Typesetting" w:hAnsi="Arabic Typesetting" w:cs="Arabic Typesetting" w:hint="cs"/>
          <w:b/>
          <w:bCs/>
          <w:sz w:val="80"/>
          <w:szCs w:val="80"/>
          <w:rtl/>
        </w:rPr>
        <w:t>الرابعة</w:t>
      </w:r>
      <w:r w:rsidRPr="00B13A75">
        <w:rPr>
          <w:rFonts w:ascii="Arabic Typesetting" w:hAnsi="Arabic Typesetting" w:cs="Arabic Typesetting"/>
          <w:b/>
          <w:bCs/>
          <w:sz w:val="80"/>
          <w:szCs w:val="80"/>
          <w:rtl/>
        </w:rPr>
        <w:t xml:space="preserve"> والتسعون بعد المائة في موضوع (المحصي) وهي بعنوان: * إحصاء القرآن :</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كما يمكنك البحث عن الآيات التي تحوي جزء من كلمة.. مثال: علم ، فتظهر جميع الآيات التي تحوي هذه الجزء من الكلمة: علم – يعلمون – اعلموا – فيتعلمون – العلمين … أي كل كلمة تحوي علم في حروفها سوف تظهر.</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اختيار الرسم القرآني</w:t>
      </w:r>
      <w:r w:rsidRPr="00EB19BE">
        <w:rPr>
          <w:rFonts w:ascii="Arabic Typesetting" w:hAnsi="Arabic Typesetting" w:cs="Arabic Typesetting" w:hint="cs"/>
          <w:b/>
          <w:bCs/>
          <w:sz w:val="80"/>
          <w:szCs w:val="80"/>
          <w:rtl/>
        </w:rPr>
        <w:t xml:space="preserve"> :</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يمكنك تغيير رسم القرآن من القائمة في الأعلى (اختيار الرسم القرآني) وذلك حسب الرسم الأول </w:t>
      </w:r>
      <w:r w:rsidRPr="00EB19BE">
        <w:rPr>
          <w:rFonts w:ascii="Arabic Typesetting" w:hAnsi="Arabic Typesetting" w:cs="Arabic Typesetting"/>
          <w:b/>
          <w:bCs/>
          <w:sz w:val="80"/>
          <w:szCs w:val="80"/>
          <w:rtl/>
        </w:rPr>
        <w:lastRenderedPageBreak/>
        <w:t>وهو الرسم الذي كُتب بين يدي النبي صلى الله عليه وسلم – الرسم العثماني حسب مصحف المدينة المنورة – الرسم الإملائي حسب قواعد الإملاء الحديث.</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إحصاء الكلمات والحروف</w:t>
      </w:r>
      <w:r w:rsidRPr="00EB19BE">
        <w:rPr>
          <w:rFonts w:ascii="Arabic Typesetting" w:hAnsi="Arabic Typesetting" w:cs="Arabic Typesetting" w:hint="cs"/>
          <w:b/>
          <w:bCs/>
          <w:sz w:val="80"/>
          <w:szCs w:val="80"/>
          <w:rtl/>
        </w:rPr>
        <w:t>:</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يمكنك من هذه القائمة إحصاء الكلمات التي تبدأ بحرف أو حروف تكتبها في مربع البحث.. كذلك الكلمات التي تنتهي بحرف محدد، أو الكلمات التي تبدأ بحرف ما وتنتهي بحرف آخر… كما يمكنك تجربة خيارات هذه القائمة (إحصاء الكلمات والحروف) واحداً واحداً مثل تجربة أن تبحث عن الكلمة رقم … في القرآن … ومن ميزات هذه </w:t>
      </w:r>
      <w:r w:rsidRPr="00EB19BE">
        <w:rPr>
          <w:rFonts w:ascii="Arabic Typesetting" w:hAnsi="Arabic Typesetting" w:cs="Arabic Typesetting"/>
          <w:b/>
          <w:bCs/>
          <w:sz w:val="80"/>
          <w:szCs w:val="80"/>
          <w:rtl/>
        </w:rPr>
        <w:lastRenderedPageBreak/>
        <w:t xml:space="preserve">القائمة أنها تمكنك من فرز جميع كلمات القرآن كلمة كلمة مع المكرر أو ملخصة من دون تكرار ونسخ هذه الكلمات إلى ملف وورد أو </w:t>
      </w:r>
      <w:proofErr w:type="spellStart"/>
      <w:r w:rsidRPr="00EB19BE">
        <w:rPr>
          <w:rFonts w:ascii="Arabic Typesetting" w:hAnsi="Arabic Typesetting" w:cs="Arabic Typesetting"/>
          <w:b/>
          <w:bCs/>
          <w:sz w:val="80"/>
          <w:szCs w:val="80"/>
          <w:rtl/>
        </w:rPr>
        <w:t>إكسل</w:t>
      </w:r>
      <w:proofErr w:type="spellEnd"/>
      <w:r w:rsidRPr="00EB19BE">
        <w:rPr>
          <w:rFonts w:ascii="Arabic Typesetting" w:hAnsi="Arabic Typesetting" w:cs="Arabic Typesetting"/>
          <w:b/>
          <w:bCs/>
          <w:sz w:val="80"/>
          <w:szCs w:val="80"/>
          <w:rtl/>
        </w:rPr>
        <w:t>… وهكذا.</w:t>
      </w:r>
    </w:p>
    <w:p w:rsidR="00512BDF"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إحصاء الآيات</w:t>
      </w:r>
      <w:r w:rsidRPr="00EB19BE">
        <w:rPr>
          <w:rFonts w:ascii="Arabic Typesetting" w:hAnsi="Arabic Typesetting" w:cs="Arabic Typesetting" w:hint="cs"/>
          <w:b/>
          <w:bCs/>
          <w:sz w:val="80"/>
          <w:szCs w:val="80"/>
          <w:rtl/>
        </w:rPr>
        <w:t xml:space="preserve">  : </w:t>
      </w:r>
      <w:r w:rsidRPr="00EB19BE">
        <w:rPr>
          <w:rFonts w:ascii="Arabic Typesetting" w:hAnsi="Arabic Typesetting" w:cs="Arabic Typesetting"/>
          <w:b/>
          <w:bCs/>
          <w:sz w:val="80"/>
          <w:szCs w:val="80"/>
          <w:rtl/>
        </w:rPr>
        <w:t xml:space="preserve">بنفس الطريقة السابقة يمكنك إحصاء الآيات التي بدأت بحرف أو كلمة أو عبارة… أو الآيات التي انتهت بحرف أو كلمة أو عبارة… وهكذا أنصحك </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بتجربة الخيارات واحداً تلو الآخر لتتعرف على مزايا البرنامج.</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إحصاء حروف الجدول</w:t>
      </w:r>
      <w:r w:rsidRPr="00EB19BE">
        <w:rPr>
          <w:rFonts w:ascii="Arabic Typesetting" w:hAnsi="Arabic Typesetting" w:cs="Arabic Typesetting" w:hint="cs"/>
          <w:b/>
          <w:bCs/>
          <w:sz w:val="80"/>
          <w:szCs w:val="80"/>
          <w:rtl/>
        </w:rPr>
        <w:t xml:space="preserve"> :</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عند الضغط عليه يعرض لك البرنامج معلومات عن جدول الآيات المعروضة يتضمن عدد الكلمات والحروف والآيات والسور.</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ترتيب الآيات حسب</w:t>
      </w:r>
      <w:r w:rsidRPr="00EB19BE">
        <w:rPr>
          <w:rFonts w:ascii="Arabic Typesetting" w:hAnsi="Arabic Typesetting" w:cs="Arabic Typesetting" w:hint="cs"/>
          <w:b/>
          <w:bCs/>
          <w:sz w:val="80"/>
          <w:szCs w:val="80"/>
          <w:rtl/>
        </w:rPr>
        <w:t xml:space="preserve"> المطلوب :</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من الشريط في الوسط (شريط الترتيب حسب) يمكنك إعادة ترتيب الآيات حسب بدايات الآيات (ترتيب ألفبائي) – حسب نهايات الآيات (ترتيب ألفبائي) – إعادة ترتيب حسب عدد الكلمات – أو حسب عدد الحروف أو حسب النسبة المئوية (نسبة عدد الكلمات إلى عدد الحروف).</w:t>
      </w:r>
    </w:p>
    <w:p w:rsidR="00512BDF" w:rsidRPr="00EB19BE"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كما يمكنك ترتيب أي نتائج تحصل عليها حسب ما تريد: حسب بدايات الآيات أو نهاياتها أو حسب التكرار …</w:t>
      </w:r>
    </w:p>
    <w:p w:rsidR="00512BDF" w:rsidRDefault="00512BDF" w:rsidP="00512BDF">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دمج واو العطف</w:t>
      </w:r>
      <w:r w:rsidRPr="00EB19BE">
        <w:rPr>
          <w:rFonts w:ascii="Arabic Typesetting" w:hAnsi="Arabic Typesetting" w:cs="Arabic Typesetting" w:hint="cs"/>
          <w:b/>
          <w:bCs/>
          <w:sz w:val="80"/>
          <w:szCs w:val="80"/>
          <w:rtl/>
        </w:rPr>
        <w:t xml:space="preserve"> : </w:t>
      </w:r>
      <w:r w:rsidRPr="00EB19BE">
        <w:rPr>
          <w:rFonts w:ascii="Arabic Typesetting" w:hAnsi="Arabic Typesetting" w:cs="Arabic Typesetting"/>
          <w:b/>
          <w:bCs/>
          <w:sz w:val="80"/>
          <w:szCs w:val="80"/>
          <w:rtl/>
        </w:rPr>
        <w:t xml:space="preserve">من الخيار “لدمج واو العطف” أو ضغط الزر </w:t>
      </w:r>
      <w:r w:rsidRPr="00EB19BE">
        <w:rPr>
          <w:rFonts w:ascii="Arabic Typesetting" w:hAnsi="Arabic Typesetting" w:cs="Arabic Typesetting"/>
          <w:b/>
          <w:bCs/>
          <w:sz w:val="80"/>
          <w:szCs w:val="80"/>
        </w:rPr>
        <w:t>F1</w:t>
      </w:r>
      <w:r w:rsidRPr="00EB19BE">
        <w:rPr>
          <w:rFonts w:ascii="Arabic Typesetting" w:hAnsi="Arabic Typesetting" w:cs="Arabic Typesetting"/>
          <w:b/>
          <w:bCs/>
          <w:sz w:val="80"/>
          <w:szCs w:val="80"/>
          <w:rtl/>
        </w:rPr>
        <w:t xml:space="preserve"> يمكن فصل الواو أو دمجها بالكلمة التي تليها وذلك في القرآن كله، وتصبح جميع الإحصائيات تابعة لهذا الخيار.</w:t>
      </w:r>
    </w:p>
    <w:p w:rsidR="00512BDF" w:rsidRPr="00B13A75" w:rsidRDefault="00512BDF" w:rsidP="00512BDF">
      <w:pPr>
        <w:rPr>
          <w:rFonts w:ascii="Arabic Typesetting" w:hAnsi="Arabic Typesetting" w:cs="Arabic Typesetting"/>
          <w:b/>
          <w:bCs/>
          <w:sz w:val="80"/>
          <w:szCs w:val="80"/>
          <w:rtl/>
        </w:rPr>
      </w:pPr>
      <w:r w:rsidRPr="00B13A75">
        <w:rPr>
          <w:rFonts w:ascii="Arabic Typesetting" w:hAnsi="Arabic Typesetting" w:cs="Arabic Typesetting"/>
          <w:b/>
          <w:bCs/>
          <w:sz w:val="80"/>
          <w:szCs w:val="80"/>
          <w:rtl/>
        </w:rPr>
        <w:t xml:space="preserve">  إلى هنا ونكمل في اللقاء القادم والسلام عليكم ورحمة الله وبركاته . </w:t>
      </w:r>
    </w:p>
    <w:p w:rsidR="003457F9" w:rsidRDefault="003457F9">
      <w:bookmarkStart w:id="0" w:name="_GoBack"/>
      <w:bookmarkEnd w:id="0"/>
    </w:p>
    <w:sectPr w:rsidR="003457F9"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8E" w:rsidRDefault="00482E8E" w:rsidP="00512BDF">
      <w:pPr>
        <w:spacing w:after="0" w:line="240" w:lineRule="auto"/>
      </w:pPr>
      <w:r>
        <w:separator/>
      </w:r>
    </w:p>
  </w:endnote>
  <w:endnote w:type="continuationSeparator" w:id="0">
    <w:p w:rsidR="00482E8E" w:rsidRDefault="00482E8E" w:rsidP="0051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5984803"/>
      <w:docPartObj>
        <w:docPartGallery w:val="Page Numbers (Bottom of Page)"/>
        <w:docPartUnique/>
      </w:docPartObj>
    </w:sdtPr>
    <w:sdtContent>
      <w:p w:rsidR="00512BDF" w:rsidRDefault="00512BDF">
        <w:pPr>
          <w:pStyle w:val="a4"/>
          <w:jc w:val="center"/>
        </w:pPr>
        <w:r>
          <w:fldChar w:fldCharType="begin"/>
        </w:r>
        <w:r>
          <w:instrText>PAGE   \* MERGEFORMAT</w:instrText>
        </w:r>
        <w:r>
          <w:fldChar w:fldCharType="separate"/>
        </w:r>
        <w:r w:rsidRPr="00512BDF">
          <w:rPr>
            <w:noProof/>
            <w:rtl/>
            <w:lang w:val="ar-SA"/>
          </w:rPr>
          <w:t>5</w:t>
        </w:r>
        <w:r>
          <w:fldChar w:fldCharType="end"/>
        </w:r>
      </w:p>
    </w:sdtContent>
  </w:sdt>
  <w:p w:rsidR="00512BDF" w:rsidRDefault="00512B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8E" w:rsidRDefault="00482E8E" w:rsidP="00512BDF">
      <w:pPr>
        <w:spacing w:after="0" w:line="240" w:lineRule="auto"/>
      </w:pPr>
      <w:r>
        <w:separator/>
      </w:r>
    </w:p>
  </w:footnote>
  <w:footnote w:type="continuationSeparator" w:id="0">
    <w:p w:rsidR="00482E8E" w:rsidRDefault="00482E8E" w:rsidP="00512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DF"/>
    <w:rsid w:val="00303A64"/>
    <w:rsid w:val="003457F9"/>
    <w:rsid w:val="00482E8E"/>
    <w:rsid w:val="00512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2BDF"/>
    <w:pPr>
      <w:tabs>
        <w:tab w:val="center" w:pos="4153"/>
        <w:tab w:val="right" w:pos="8306"/>
      </w:tabs>
      <w:spacing w:after="0" w:line="240" w:lineRule="auto"/>
    </w:pPr>
  </w:style>
  <w:style w:type="character" w:customStyle="1" w:styleId="Char">
    <w:name w:val="رأس الصفحة Char"/>
    <w:basedOn w:val="a0"/>
    <w:link w:val="a3"/>
    <w:uiPriority w:val="99"/>
    <w:rsid w:val="00512BDF"/>
    <w:rPr>
      <w:rFonts w:cs="Arial"/>
    </w:rPr>
  </w:style>
  <w:style w:type="paragraph" w:styleId="a4">
    <w:name w:val="footer"/>
    <w:basedOn w:val="a"/>
    <w:link w:val="Char0"/>
    <w:uiPriority w:val="99"/>
    <w:unhideWhenUsed/>
    <w:rsid w:val="00512BDF"/>
    <w:pPr>
      <w:tabs>
        <w:tab w:val="center" w:pos="4153"/>
        <w:tab w:val="right" w:pos="8306"/>
      </w:tabs>
      <w:spacing w:after="0" w:line="240" w:lineRule="auto"/>
    </w:pPr>
  </w:style>
  <w:style w:type="character" w:customStyle="1" w:styleId="Char0">
    <w:name w:val="تذييل الصفحة Char"/>
    <w:basedOn w:val="a0"/>
    <w:link w:val="a4"/>
    <w:uiPriority w:val="99"/>
    <w:rsid w:val="00512BD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2BDF"/>
    <w:pPr>
      <w:tabs>
        <w:tab w:val="center" w:pos="4153"/>
        <w:tab w:val="right" w:pos="8306"/>
      </w:tabs>
      <w:spacing w:after="0" w:line="240" w:lineRule="auto"/>
    </w:pPr>
  </w:style>
  <w:style w:type="character" w:customStyle="1" w:styleId="Char">
    <w:name w:val="رأس الصفحة Char"/>
    <w:basedOn w:val="a0"/>
    <w:link w:val="a3"/>
    <w:uiPriority w:val="99"/>
    <w:rsid w:val="00512BDF"/>
    <w:rPr>
      <w:rFonts w:cs="Arial"/>
    </w:rPr>
  </w:style>
  <w:style w:type="paragraph" w:styleId="a4">
    <w:name w:val="footer"/>
    <w:basedOn w:val="a"/>
    <w:link w:val="Char0"/>
    <w:uiPriority w:val="99"/>
    <w:unhideWhenUsed/>
    <w:rsid w:val="00512BDF"/>
    <w:pPr>
      <w:tabs>
        <w:tab w:val="center" w:pos="4153"/>
        <w:tab w:val="right" w:pos="8306"/>
      </w:tabs>
      <w:spacing w:after="0" w:line="240" w:lineRule="auto"/>
    </w:pPr>
  </w:style>
  <w:style w:type="character" w:customStyle="1" w:styleId="Char0">
    <w:name w:val="تذييل الصفحة Char"/>
    <w:basedOn w:val="a0"/>
    <w:link w:val="a4"/>
    <w:uiPriority w:val="99"/>
    <w:rsid w:val="00512BD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294</Words>
  <Characters>1678</Characters>
  <Application>Microsoft Office Word</Application>
  <DocSecurity>0</DocSecurity>
  <Lines>13</Lines>
  <Paragraphs>3</Paragraphs>
  <ScaleCrop>false</ScaleCrop>
  <Company>Ahmed-Under</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2022-04-01T11:43:00Z</dcterms:created>
  <dcterms:modified xsi:type="dcterms:W3CDTF">2022-04-01T11:44:00Z</dcterms:modified>
</cp:coreProperties>
</file>