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5D" w:rsidRPr="00E22BFF" w:rsidRDefault="00D0205D" w:rsidP="00D0205D">
      <w:pPr>
        <w:rPr>
          <w:rFonts w:ascii="Arabic Typesetting" w:hAnsi="Arabic Typesetting" w:cs="Arabic Typesetting"/>
          <w:b/>
          <w:bCs/>
          <w:sz w:val="96"/>
          <w:szCs w:val="96"/>
          <w:rtl/>
        </w:rPr>
      </w:pPr>
      <w:r w:rsidRPr="00E22BFF">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الرابعة</w:t>
      </w:r>
      <w:r w:rsidRPr="00E22BFF">
        <w:rPr>
          <w:rFonts w:ascii="Arabic Typesetting" w:hAnsi="Arabic Typesetting" w:cs="Arabic Typesetting"/>
          <w:b/>
          <w:bCs/>
          <w:sz w:val="96"/>
          <w:szCs w:val="96"/>
          <w:rtl/>
        </w:rPr>
        <w:t xml:space="preserve"> عشرة في موضوع (القهار القاهر) وهي بعنوان :</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تلازم </w:t>
      </w:r>
      <w:proofErr w:type="spellStart"/>
      <w:r w:rsidRPr="005F5962">
        <w:rPr>
          <w:rFonts w:ascii="Arabic Typesetting" w:hAnsi="Arabic Typesetting" w:cs="Arabic Typesetting"/>
          <w:b/>
          <w:bCs/>
          <w:sz w:val="96"/>
          <w:szCs w:val="96"/>
          <w:rtl/>
        </w:rPr>
        <w:t>وحد</w:t>
      </w:r>
      <w:r w:rsidRPr="005F5962">
        <w:rPr>
          <w:rFonts w:ascii="Arabic Typesetting" w:hAnsi="Arabic Typesetting" w:cs="Arabic Typesetting" w:hint="cs"/>
          <w:b/>
          <w:bCs/>
          <w:sz w:val="96"/>
          <w:szCs w:val="96"/>
          <w:rtl/>
        </w:rPr>
        <w:t>اني</w:t>
      </w:r>
      <w:r w:rsidRPr="005F5962">
        <w:rPr>
          <w:rFonts w:ascii="Arabic Typesetting" w:hAnsi="Arabic Typesetting" w:cs="Arabic Typesetting"/>
          <w:b/>
          <w:bCs/>
          <w:sz w:val="96"/>
          <w:szCs w:val="96"/>
          <w:rtl/>
        </w:rPr>
        <w:t>ته</w:t>
      </w:r>
      <w:proofErr w:type="spellEnd"/>
      <w:r w:rsidRPr="005F5962">
        <w:rPr>
          <w:rFonts w:ascii="Arabic Typesetting" w:hAnsi="Arabic Typesetting" w:cs="Arabic Typesetting"/>
          <w:b/>
          <w:bCs/>
          <w:sz w:val="96"/>
          <w:szCs w:val="96"/>
          <w:rtl/>
        </w:rPr>
        <w:t xml:space="preserve"> وقهره تعالى</w:t>
      </w:r>
      <w:r w:rsidRPr="005F5962">
        <w:rPr>
          <w:rFonts w:ascii="Arabic Typesetting" w:hAnsi="Arabic Typesetting" w:cs="Arabic Typesetting" w:hint="cs"/>
          <w:b/>
          <w:bCs/>
          <w:sz w:val="96"/>
          <w:szCs w:val="96"/>
          <w:rtl/>
        </w:rPr>
        <w:t>:</w:t>
      </w:r>
    </w:p>
    <w:p w:rsidR="00D0205D" w:rsidRPr="003C5B57" w:rsidRDefault="00D0205D" w:rsidP="00D0205D">
      <w:pPr>
        <w:rPr>
          <w:rFonts w:ascii="Arabic Typesetting" w:hAnsi="Arabic Typesetting" w:cs="Arabic Typesetting"/>
          <w:b/>
          <w:bCs/>
          <w:sz w:val="94"/>
          <w:szCs w:val="94"/>
          <w:rtl/>
        </w:rPr>
      </w:pPr>
      <w:r w:rsidRPr="003C5B57">
        <w:rPr>
          <w:rFonts w:ascii="Arabic Typesetting" w:hAnsi="Arabic Typesetting" w:cs="Arabic Typesetting"/>
          <w:b/>
          <w:bCs/>
          <w:sz w:val="94"/>
          <w:szCs w:val="94"/>
          <w:rtl/>
        </w:rPr>
        <w:t>ورد في القرآن الكريم اقتران بين اسم الله (الواحد) باسم الله (القهار)</w:t>
      </w:r>
      <w:r w:rsidRPr="003C5B57">
        <w:rPr>
          <w:rFonts w:ascii="Arabic Typesetting" w:hAnsi="Arabic Typesetting" w:cs="Arabic Typesetting" w:hint="cs"/>
          <w:b/>
          <w:bCs/>
          <w:sz w:val="94"/>
          <w:szCs w:val="94"/>
          <w:rtl/>
        </w:rPr>
        <w:t xml:space="preserve"> </w:t>
      </w:r>
      <w:r w:rsidRPr="003C5B57">
        <w:rPr>
          <w:rFonts w:ascii="Arabic Typesetting" w:hAnsi="Arabic Typesetting" w:cs="Arabic Typesetting"/>
          <w:b/>
          <w:bCs/>
          <w:sz w:val="94"/>
          <w:szCs w:val="94"/>
          <w:rtl/>
        </w:rPr>
        <w:t>وذلك في ستة مواضع</w:t>
      </w:r>
      <w:r w:rsidRPr="003C5B57">
        <w:rPr>
          <w:rFonts w:ascii="Arabic Typesetting" w:hAnsi="Arabic Typesetting" w:cs="Arabic Typesetting" w:hint="cs"/>
          <w:b/>
          <w:bCs/>
          <w:sz w:val="94"/>
          <w:szCs w:val="94"/>
          <w:rtl/>
        </w:rPr>
        <w:t xml:space="preserve"> :</w:t>
      </w:r>
      <w:r w:rsidRPr="003C5B57">
        <w:rPr>
          <w:rFonts w:ascii="Arabic Typesetting" w:hAnsi="Arabic Typesetting" w:cs="Arabic Typesetting"/>
          <w:b/>
          <w:bCs/>
          <w:sz w:val="94"/>
          <w:szCs w:val="94"/>
          <w:rtl/>
        </w:rPr>
        <w:t>في سور : يوسف – الرعد – إبراهيم – ص – الزمر - غافر</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1- </w:t>
      </w:r>
      <w:r w:rsidRPr="005F5962">
        <w:rPr>
          <w:rFonts w:ascii="Arabic Typesetting" w:hAnsi="Arabic Typesetting" w:cs="Arabic Typesetting" w:hint="cs"/>
          <w:b/>
          <w:bCs/>
          <w:sz w:val="96"/>
          <w:szCs w:val="96"/>
          <w:rtl/>
        </w:rPr>
        <w:t xml:space="preserve">قال تعالى : { </w:t>
      </w:r>
      <w:r w:rsidRPr="005F5962">
        <w:rPr>
          <w:rFonts w:ascii="Arabic Typesetting" w:hAnsi="Arabic Typesetting" w:cs="Arabic Typesetting"/>
          <w:b/>
          <w:bCs/>
          <w:sz w:val="96"/>
          <w:szCs w:val="96"/>
          <w:rtl/>
        </w:rPr>
        <w:t xml:space="preserve">يَا صَاحِبَيِ السِّجْنِ </w:t>
      </w:r>
      <w:proofErr w:type="spellStart"/>
      <w:r w:rsidRPr="005F5962">
        <w:rPr>
          <w:rFonts w:ascii="Arabic Typesetting" w:hAnsi="Arabic Typesetting" w:cs="Arabic Typesetting"/>
          <w:b/>
          <w:bCs/>
          <w:sz w:val="96"/>
          <w:szCs w:val="96"/>
          <w:rtl/>
        </w:rPr>
        <w:t>أَأَرْبَابٌ</w:t>
      </w:r>
      <w:proofErr w:type="spellEnd"/>
      <w:r w:rsidRPr="005F5962">
        <w:rPr>
          <w:rFonts w:ascii="Arabic Typesetting" w:hAnsi="Arabic Typesetting" w:cs="Arabic Typesetting"/>
          <w:b/>
          <w:bCs/>
          <w:sz w:val="96"/>
          <w:szCs w:val="96"/>
          <w:rtl/>
        </w:rPr>
        <w:t xml:space="preserve"> مُتَفَرِّقُونَ خَيْرٌ أَمِ اللَّهُ الْوَاحِدُ الْقَهَّارُ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(39) [يوسف]</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2- قال تعالى : {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w:t>
      </w:r>
      <w:r w:rsidRPr="005F5962">
        <w:rPr>
          <w:rFonts w:ascii="Arabic Typesetting" w:hAnsi="Arabic Typesetting" w:cs="Arabic Typesetting"/>
          <w:b/>
          <w:bCs/>
          <w:sz w:val="96"/>
          <w:szCs w:val="96"/>
          <w:rtl/>
        </w:rPr>
        <w:lastRenderedPageBreak/>
        <w:t>قُلِ اللَّهُ خَالِقُ كُلِّ شَيْءٍ وَهُوَ الْوَاحِدُ الْقَهَّارُ (16) [الرعد]</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3- قال تعالى : { يَوْمَ تُبَدَّلُ الْأَرْضُ غَيْرَ الْأَرْضِ وَالسَّمَوَاتُ وَبَرَزُوا لِلَّهِ الْوَاحِدِ الْقَهَّارِ (48) [إبراهيم]</w:t>
      </w:r>
    </w:p>
    <w:p w:rsidR="00D0205D" w:rsidRPr="003C5B57" w:rsidRDefault="00D0205D" w:rsidP="00D0205D">
      <w:pPr>
        <w:rPr>
          <w:rFonts w:ascii="Arabic Typesetting" w:hAnsi="Arabic Typesetting" w:cs="Arabic Typesetting"/>
          <w:b/>
          <w:bCs/>
          <w:sz w:val="92"/>
          <w:szCs w:val="92"/>
          <w:rtl/>
        </w:rPr>
      </w:pPr>
      <w:r w:rsidRPr="003C5B57">
        <w:rPr>
          <w:rFonts w:ascii="Arabic Typesetting" w:hAnsi="Arabic Typesetting" w:cs="Arabic Typesetting"/>
          <w:b/>
          <w:bCs/>
          <w:sz w:val="92"/>
          <w:szCs w:val="92"/>
          <w:rtl/>
        </w:rPr>
        <w:t>4- قال تعالى : { قُلْ إِنَّمَا أَنَا مُنْذِرٌ وَمَا مِنْ إِلَهٍ إِلَّا اللَّهُ الْوَاحِدُ الْقَهَّارُ (65) [ص]</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5- قال تعالى : { لَوْ أَرَادَ اللَّهُ أَنْ يَتَّخِذَ وَلَدًا لَاصْطَفَى مِمَّا يَخْلُقُ مَا يَشَاءُ سُبْحَانَهُ هُوَ اللَّهُ الْوَاحِدُ الْقَهَّارُ (4) [الزمر]</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6- قال تعالى : { يَوْمَ هُمْ بَارِزُونَ لَا يَخْفَى عَلَى اللَّهِ مِنْهُمْ شَيْءٌ لِمَنِ الْمُلْكُ الْيَوْمَ لِلَّهِ الْوَاحِدِ الْقَهَّارِ (16) [غافر]</w:t>
      </w:r>
    </w:p>
    <w:p w:rsidR="00D0205D"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قال الشيخ  السعدي – رحمه الله –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هو الله الواحد القهار </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أي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الواحد في ذاته ، وفي أسمائه ، وفي صفاته ، وفي أفعاله</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فلا شبيه له في شيء من ذلك ، ولا مماثل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فلو كان له ولد ، لاقتضى أن يكون شبيها له في وحدته؛</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لأنه بعضه ، وجزء منه .</w:t>
      </w:r>
    </w:p>
    <w:p w:rsidR="00D0205D" w:rsidRPr="005F5962"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القهار لجميع العالم ، العلوي والسفلي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فلو كان له ولد ، لم يكن مقهورا ، ولكان له إدلال على أبيه ، ومناسبة منه .</w:t>
      </w:r>
    </w:p>
    <w:p w:rsidR="00D0205D" w:rsidRDefault="00D0205D" w:rsidP="00D0205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ووحدته تعالى ، وقهره متلازمان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فالواحد لا يكون إلا قهارا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والقهار لا يكون إلا واحدا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وذلك ينفي الشركة له من كل وجه . </w:t>
      </w:r>
      <w:proofErr w:type="spellStart"/>
      <w:r w:rsidRPr="005F5962">
        <w:rPr>
          <w:rFonts w:ascii="Arabic Typesetting" w:hAnsi="Arabic Typesetting" w:cs="Arabic Typesetting"/>
          <w:b/>
          <w:bCs/>
          <w:sz w:val="96"/>
          <w:szCs w:val="96"/>
          <w:rtl/>
        </w:rPr>
        <w:t>ا.ه</w:t>
      </w:r>
      <w:proofErr w:type="spellEnd"/>
      <w:r w:rsidRPr="005F5962">
        <w:rPr>
          <w:rFonts w:ascii="Arabic Typesetting" w:hAnsi="Arabic Typesetting" w:cs="Arabic Typesetting"/>
          <w:b/>
          <w:bCs/>
          <w:sz w:val="96"/>
          <w:szCs w:val="96"/>
          <w:rtl/>
        </w:rPr>
        <w:t>ـ( سورة الزمر )</w:t>
      </w:r>
    </w:p>
    <w:p w:rsidR="00D0205D" w:rsidRPr="003C5B57" w:rsidRDefault="00D0205D" w:rsidP="00D0205D">
      <w:pPr>
        <w:rPr>
          <w:rFonts w:ascii="Arabic Typesetting" w:hAnsi="Arabic Typesetting" w:cs="Arabic Typesetting"/>
          <w:b/>
          <w:bCs/>
          <w:sz w:val="96"/>
          <w:szCs w:val="96"/>
          <w:rtl/>
        </w:rPr>
      </w:pPr>
      <w:r w:rsidRPr="003C5B57">
        <w:rPr>
          <w:rFonts w:ascii="Arabic Typesetting" w:hAnsi="Arabic Typesetting" w:cs="Arabic Typesetting"/>
          <w:b/>
          <w:bCs/>
          <w:sz w:val="96"/>
          <w:szCs w:val="96"/>
          <w:rtl/>
        </w:rPr>
        <w:t>إلى هنا ونكمل في الحلقة القادمة والسلام عليكم ورحمة الله وبركاته .</w:t>
      </w:r>
    </w:p>
    <w:p w:rsidR="008F236A" w:rsidRDefault="008F236A">
      <w:bookmarkStart w:id="0" w:name="_GoBack"/>
      <w:bookmarkEnd w:id="0"/>
    </w:p>
    <w:sectPr w:rsidR="008F236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A7" w:rsidRDefault="006B6AA7" w:rsidP="00D0205D">
      <w:pPr>
        <w:spacing w:after="0" w:line="240" w:lineRule="auto"/>
      </w:pPr>
      <w:r>
        <w:separator/>
      </w:r>
    </w:p>
  </w:endnote>
  <w:endnote w:type="continuationSeparator" w:id="0">
    <w:p w:rsidR="006B6AA7" w:rsidRDefault="006B6AA7" w:rsidP="00D0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6279642"/>
      <w:docPartObj>
        <w:docPartGallery w:val="Page Numbers (Bottom of Page)"/>
        <w:docPartUnique/>
      </w:docPartObj>
    </w:sdtPr>
    <w:sdtContent>
      <w:p w:rsidR="00D0205D" w:rsidRDefault="00D0205D">
        <w:pPr>
          <w:pStyle w:val="a4"/>
          <w:jc w:val="center"/>
        </w:pPr>
        <w:r>
          <w:fldChar w:fldCharType="begin"/>
        </w:r>
        <w:r>
          <w:instrText>PAGE   \* MERGEFORMAT</w:instrText>
        </w:r>
        <w:r>
          <w:fldChar w:fldCharType="separate"/>
        </w:r>
        <w:r w:rsidRPr="00D0205D">
          <w:rPr>
            <w:noProof/>
            <w:rtl/>
            <w:lang w:val="ar-SA"/>
          </w:rPr>
          <w:t>5</w:t>
        </w:r>
        <w:r>
          <w:fldChar w:fldCharType="end"/>
        </w:r>
      </w:p>
    </w:sdtContent>
  </w:sdt>
  <w:p w:rsidR="00D0205D" w:rsidRDefault="00D020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A7" w:rsidRDefault="006B6AA7" w:rsidP="00D0205D">
      <w:pPr>
        <w:spacing w:after="0" w:line="240" w:lineRule="auto"/>
      </w:pPr>
      <w:r>
        <w:separator/>
      </w:r>
    </w:p>
  </w:footnote>
  <w:footnote w:type="continuationSeparator" w:id="0">
    <w:p w:rsidR="006B6AA7" w:rsidRDefault="006B6AA7" w:rsidP="00D02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5D"/>
    <w:rsid w:val="006B6AA7"/>
    <w:rsid w:val="008F236A"/>
    <w:rsid w:val="00BB584D"/>
    <w:rsid w:val="00D02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5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05D"/>
    <w:pPr>
      <w:tabs>
        <w:tab w:val="center" w:pos="4153"/>
        <w:tab w:val="right" w:pos="8306"/>
      </w:tabs>
      <w:spacing w:after="0" w:line="240" w:lineRule="auto"/>
    </w:pPr>
  </w:style>
  <w:style w:type="character" w:customStyle="1" w:styleId="Char">
    <w:name w:val="رأس الصفحة Char"/>
    <w:basedOn w:val="a0"/>
    <w:link w:val="a3"/>
    <w:uiPriority w:val="99"/>
    <w:rsid w:val="00D0205D"/>
    <w:rPr>
      <w:rFonts w:cs="Arial"/>
    </w:rPr>
  </w:style>
  <w:style w:type="paragraph" w:styleId="a4">
    <w:name w:val="footer"/>
    <w:basedOn w:val="a"/>
    <w:link w:val="Char0"/>
    <w:uiPriority w:val="99"/>
    <w:unhideWhenUsed/>
    <w:rsid w:val="00D0205D"/>
    <w:pPr>
      <w:tabs>
        <w:tab w:val="center" w:pos="4153"/>
        <w:tab w:val="right" w:pos="8306"/>
      </w:tabs>
      <w:spacing w:after="0" w:line="240" w:lineRule="auto"/>
    </w:pPr>
  </w:style>
  <w:style w:type="character" w:customStyle="1" w:styleId="Char0">
    <w:name w:val="تذييل الصفحة Char"/>
    <w:basedOn w:val="a0"/>
    <w:link w:val="a4"/>
    <w:uiPriority w:val="99"/>
    <w:rsid w:val="00D0205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5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05D"/>
    <w:pPr>
      <w:tabs>
        <w:tab w:val="center" w:pos="4153"/>
        <w:tab w:val="right" w:pos="8306"/>
      </w:tabs>
      <w:spacing w:after="0" w:line="240" w:lineRule="auto"/>
    </w:pPr>
  </w:style>
  <w:style w:type="character" w:customStyle="1" w:styleId="Char">
    <w:name w:val="رأس الصفحة Char"/>
    <w:basedOn w:val="a0"/>
    <w:link w:val="a3"/>
    <w:uiPriority w:val="99"/>
    <w:rsid w:val="00D0205D"/>
    <w:rPr>
      <w:rFonts w:cs="Arial"/>
    </w:rPr>
  </w:style>
  <w:style w:type="paragraph" w:styleId="a4">
    <w:name w:val="footer"/>
    <w:basedOn w:val="a"/>
    <w:link w:val="Char0"/>
    <w:uiPriority w:val="99"/>
    <w:unhideWhenUsed/>
    <w:rsid w:val="00D0205D"/>
    <w:pPr>
      <w:tabs>
        <w:tab w:val="center" w:pos="4153"/>
        <w:tab w:val="right" w:pos="8306"/>
      </w:tabs>
      <w:spacing w:after="0" w:line="240" w:lineRule="auto"/>
    </w:pPr>
  </w:style>
  <w:style w:type="character" w:customStyle="1" w:styleId="Char0">
    <w:name w:val="تذييل الصفحة Char"/>
    <w:basedOn w:val="a0"/>
    <w:link w:val="a4"/>
    <w:uiPriority w:val="99"/>
    <w:rsid w:val="00D0205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289</Words>
  <Characters>1649</Characters>
  <Application>Microsoft Office Word</Application>
  <DocSecurity>0</DocSecurity>
  <Lines>13</Lines>
  <Paragraphs>3</Paragraphs>
  <ScaleCrop>false</ScaleCrop>
  <Company>Ahmed-Under</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2021-09-03T15:34:00Z</dcterms:created>
  <dcterms:modified xsi:type="dcterms:W3CDTF">2021-09-03T15:35:00Z</dcterms:modified>
</cp:coreProperties>
</file>