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3F" w:rsidRPr="009B13ED" w:rsidRDefault="00F2553F" w:rsidP="00F2553F">
      <w:pPr>
        <w:rPr>
          <w:rFonts w:ascii="Arabic Typesetting" w:hAnsi="Arabic Typesetting" w:cs="Arabic Typesetting"/>
          <w:b/>
          <w:bCs/>
          <w:sz w:val="86"/>
          <w:szCs w:val="86"/>
          <w:rtl/>
        </w:rPr>
      </w:pPr>
      <w:r w:rsidRPr="009B13ED">
        <w:rPr>
          <w:rFonts w:ascii="Arabic Typesetting" w:hAnsi="Arabic Typesetting" w:cs="Arabic Typesetting"/>
          <w:b/>
          <w:bCs/>
          <w:sz w:val="86"/>
          <w:szCs w:val="86"/>
          <w:rtl/>
        </w:rPr>
        <w:t>بسم الله ، والحمد لله ،والصلاة والسلام على رسول الله ،وبعد :</w:t>
      </w:r>
    </w:p>
    <w:p w:rsidR="00F2553F" w:rsidRPr="009B13ED" w:rsidRDefault="00F2553F" w:rsidP="00F2553F">
      <w:pPr>
        <w:rPr>
          <w:rFonts w:ascii="Arabic Typesetting" w:hAnsi="Arabic Typesetting" w:cs="Arabic Typesetting"/>
          <w:b/>
          <w:bCs/>
          <w:sz w:val="86"/>
          <w:szCs w:val="86"/>
          <w:rtl/>
        </w:rPr>
      </w:pPr>
      <w:r w:rsidRPr="009B13ED">
        <w:rPr>
          <w:rFonts w:ascii="Arabic Typesetting" w:hAnsi="Arabic Typesetting" w:cs="Arabic Typesetting"/>
          <w:b/>
          <w:bCs/>
          <w:sz w:val="86"/>
          <w:szCs w:val="86"/>
          <w:rtl/>
        </w:rPr>
        <w:t xml:space="preserve">فهذه الحلقة </w:t>
      </w:r>
      <w:r>
        <w:rPr>
          <w:rFonts w:ascii="Arabic Typesetting" w:hAnsi="Arabic Typesetting" w:cs="Arabic Typesetting" w:hint="cs"/>
          <w:b/>
          <w:bCs/>
          <w:sz w:val="86"/>
          <w:szCs w:val="86"/>
          <w:rtl/>
        </w:rPr>
        <w:t>الخامسة</w:t>
      </w:r>
      <w:r w:rsidRPr="009B13ED">
        <w:rPr>
          <w:rFonts w:ascii="Arabic Typesetting" w:hAnsi="Arabic Typesetting" w:cs="Arabic Typesetting"/>
          <w:b/>
          <w:bCs/>
          <w:sz w:val="86"/>
          <w:szCs w:val="86"/>
          <w:rtl/>
        </w:rPr>
        <w:t xml:space="preserve"> عشرة في موضوع ( الحفيظ ) والتي هي بعنوان : </w:t>
      </w:r>
    </w:p>
    <w:p w:rsidR="00F2553F" w:rsidRPr="009B13ED" w:rsidRDefault="00F2553F" w:rsidP="00F2553F">
      <w:pPr>
        <w:rPr>
          <w:rFonts w:ascii="Arabic Typesetting" w:hAnsi="Arabic Typesetting" w:cs="Arabic Typesetting"/>
          <w:b/>
          <w:bCs/>
          <w:sz w:val="86"/>
          <w:szCs w:val="86"/>
          <w:rtl/>
        </w:rPr>
      </w:pPr>
      <w:r w:rsidRPr="009B13ED">
        <w:rPr>
          <w:rFonts w:ascii="Arabic Typesetting" w:hAnsi="Arabic Typesetting" w:cs="Arabic Typesetting"/>
          <w:b/>
          <w:bCs/>
          <w:sz w:val="86"/>
          <w:szCs w:val="86"/>
          <w:rtl/>
        </w:rPr>
        <w:t>حفيظ – حفظة :</w:t>
      </w:r>
      <w:r>
        <w:rPr>
          <w:rFonts w:ascii="Arabic Typesetting" w:hAnsi="Arabic Typesetting" w:cs="Arabic Typesetting" w:hint="cs"/>
          <w:b/>
          <w:bCs/>
          <w:sz w:val="86"/>
          <w:szCs w:val="86"/>
          <w:rtl/>
        </w:rPr>
        <w:t xml:space="preserve"> </w:t>
      </w:r>
      <w:r w:rsidRPr="005E5842">
        <w:rPr>
          <w:rFonts w:ascii="Arabic Typesetting" w:hAnsi="Arabic Typesetting" w:cs="Arabic Typesetting" w:hint="cs"/>
          <w:b/>
          <w:bCs/>
          <w:sz w:val="96"/>
          <w:szCs w:val="96"/>
          <w:rtl/>
        </w:rPr>
        <w:t xml:space="preserve">وفي </w:t>
      </w:r>
      <w:r w:rsidRPr="005E5842">
        <w:rPr>
          <w:rFonts w:ascii="Arabic Typesetting" w:hAnsi="Arabic Typesetting" w:cs="Arabic Typesetting"/>
          <w:b/>
          <w:bCs/>
          <w:sz w:val="96"/>
          <w:szCs w:val="96"/>
          <w:rtl/>
        </w:rPr>
        <w:t>تاج العروس:</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ح ف ظ</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حَفِظَهُ كعَلمِهُ حِفْظَاً : حَرَسَه كما في الصّحاح</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و حَفِظَ القُرْآنَ : </w:t>
      </w:r>
      <w:proofErr w:type="spellStart"/>
      <w:r w:rsidRPr="005E5842">
        <w:rPr>
          <w:rFonts w:ascii="Arabic Typesetting" w:hAnsi="Arabic Typesetting" w:cs="Arabic Typesetting"/>
          <w:b/>
          <w:bCs/>
          <w:sz w:val="96"/>
          <w:szCs w:val="96"/>
          <w:rtl/>
        </w:rPr>
        <w:t>اسْتَظْهَرَهُ</w:t>
      </w:r>
      <w:proofErr w:type="spellEnd"/>
      <w:r w:rsidRPr="005E5842">
        <w:rPr>
          <w:rFonts w:ascii="Arabic Typesetting" w:hAnsi="Arabic Typesetting" w:cs="Arabic Typesetting"/>
          <w:b/>
          <w:bCs/>
          <w:sz w:val="96"/>
          <w:szCs w:val="96"/>
          <w:rtl/>
        </w:rPr>
        <w:t xml:space="preserve"> نَقَلَهُ الجَوْهَرِيّ أَيضاً أَي وَعَاهُ على ظَهْرِ قَلْبٍ كما في المِصْبَاح وهو من ذلِكَ . ومنهُ قَوْلُ المُحَدِّثين : عَرَض مَحْفُوظَاتهِ علَى فُلانٍ</w:t>
      </w:r>
      <w:r w:rsidRPr="005E5842">
        <w:rPr>
          <w:rFonts w:ascii="Arabic Typesetting" w:hAnsi="Arabic Typesetting" w:cs="Arabic Typesetting" w:hint="cs"/>
          <w:b/>
          <w:bCs/>
          <w:sz w:val="96"/>
          <w:szCs w:val="96"/>
          <w:rtl/>
        </w:rPr>
        <w:t xml:space="preserve"> .</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وحَفِظَ المَالَ والسِّرَّ : رَعاهُ وحَفِظَ الشَّيْءَ حِفْظاً فهو حَفِيظٌ عن اللِّحْيَانِيّ . ورَجُلٌ حافِظٌ مِنْ قَوْمٍ حُفَّاظٍ وهُمْ الَّذِينَ رُزِقُوا حِفْظَ ما سَمِعُوا وقَلَّمَا يَنْسَوْنَ شَيْئاً يَعُونَهُ وحافِظٌ من قَوْمٍ حَفَظَةٍ مُحَرَّكة ككَاتِبٍ وكَتَبةٍ . ورَجُلٌ حَافِظُ العَيْنِ أَيْ لا يَغْلِبُه النَّوْمُ عن اللِّحْيَانيّ وهو من ذلِكَ لأَنَّ العَيْنَ تَحْفَظُ صاحِبَها إِذا لَمْ يَغْلِبْهَا النَّوْمُ</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والحَفِيظُ : المُوَكَّلُ بالشَّيْءِ يَحْفَظُه كالحَافِظِ يُقَالُ : فُلانٌ حَفِيظٌ عَلَيْكم أَي حافِظٌ . </w:t>
      </w:r>
      <w:r w:rsidRPr="005E5842">
        <w:rPr>
          <w:rFonts w:ascii="Arabic Typesetting" w:hAnsi="Arabic Typesetting" w:cs="Arabic Typesetting"/>
          <w:b/>
          <w:bCs/>
          <w:sz w:val="96"/>
          <w:szCs w:val="96"/>
          <w:rtl/>
        </w:rPr>
        <w:lastRenderedPageBreak/>
        <w:t xml:space="preserve">وفي الصّحاح : الحَفِيظُ : المُحافِظُ . ومِنْهُ قَوْلُه تَعالَى : " وما أَنَا عَلَيْكُمْ بِحَفِيظٍ " . والحَفِيظُ في الأَسْمَاءِ الحُسْنَى : الَّذِي لا يَعْزُب عَنْهُ شَيْءٌ مِثْقَالُ ذَرَّةٍ أَي عن حِفْظِهِ في السَّمواتِ ولا فِي الأرْضِ تَعالَى شَأْنُهُ وقد حَفِظَ على خَلْقِهِ وعِبَادِه ما يَعْمَلُون مِنْ خَيْرٍ أَو شَرٍّ وقد حَفِظَ السَّمواتِ والأَرْضَ بِقُدْرَتِهِ " ولا يَؤُودُه حِفْظُهُمَا وَهُوَ العَليُّ العَظِيمُ " وفي التَّنْزِيل العَزِيز : " بَلْ هُوَ قُرْآنٌ مَجِيدٌ فِي لَوْحٍ مَحْفُوظٍ " وقُرِئَ مَحْفُوظٌ وهو نَعْتٌ لِلقُرْآن وكَذا قَوْلُه تَعَالَى </w:t>
      </w:r>
      <w:r w:rsidRPr="005E5842">
        <w:rPr>
          <w:rFonts w:ascii="Arabic Typesetting" w:hAnsi="Arabic Typesetting" w:cs="Arabic Typesetting"/>
          <w:b/>
          <w:bCs/>
          <w:sz w:val="96"/>
          <w:szCs w:val="96"/>
          <w:rtl/>
        </w:rPr>
        <w:lastRenderedPageBreak/>
        <w:t>: " فاللهُ خَيْرٌ حِفْظاً " وقَرَأَ الكُوفِيُّون - غَيْرَ أَبِي بَكْرٍ - : حافِظاً وعَلَى الأَوَّلِ أَي حِفْظُ اللهِ خَيْرُ حِفْظٍ وعَلَى الثّاني فالمُرَادُ اللهُ خَيْرُ الحَافِظِينَ . وقَوْلُه تَعَالَى : " يَحْفَظُونَه مِنْ أَمْرِ الله " أَي ذلِكَ الحِفْظ من أَمْرِ الله</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النَّضْرُ : الحافِظُ : الطَّرِيقُ البَيِّنُ المُسْتَقِيمُ الَّذِي لا يَنْقَطِعُ وهو مَجَازٌ قال فأَمَّا الطَّرِيقُ الَّذِي يَبِينُ مَرَّةً ثمَّ يَنْقَطعُ أَثَرُهُ فَلَيْسَ بحَافِظٍ</w:t>
      </w:r>
    </w:p>
    <w:p w:rsidR="00F2553F" w:rsidRPr="00E43152" w:rsidRDefault="00F2553F" w:rsidP="00F2553F">
      <w:pPr>
        <w:rPr>
          <w:rFonts w:ascii="Arabic Typesetting" w:hAnsi="Arabic Typesetting" w:cs="Arabic Typesetting"/>
          <w:b/>
          <w:bCs/>
          <w:sz w:val="94"/>
          <w:szCs w:val="94"/>
          <w:rtl/>
        </w:rPr>
      </w:pPr>
      <w:r w:rsidRPr="00E43152">
        <w:rPr>
          <w:rFonts w:ascii="Arabic Typesetting" w:hAnsi="Arabic Typesetting" w:cs="Arabic Typesetting"/>
          <w:b/>
          <w:bCs/>
          <w:sz w:val="94"/>
          <w:szCs w:val="94"/>
          <w:rtl/>
        </w:rPr>
        <w:lastRenderedPageBreak/>
        <w:t xml:space="preserve">والحَفَظَةُ مُحَرَّكَةً : الَّذِينَ يُحْصُونَ أَعْمَالَ العِبَادِ ويَكْتُبُونَها عَلَيْهِم مِنَ المَلائكَة وهم الحافِظُونَ . وفي التَّنْزِيلِ : " وإِنَّ عَلَيْكُمْ لَحَافِظِينَ " وأَخْصَرُ مِنْهُ عِبَارَةُ </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الجَوْهَرِيّ : والحَفَظَةُ : المَلائكَةُ الَّذِين يَكْتُبُونَ أَعْمَالَ بَنِي آدَم . والحِفْظَةُ بالكَسْرِ والحَفِيظَةُ : الحَمِيَّةُ والغَضَبُ نَقَلَهُ الجَوْهَرِيّ زادَ غَيْرُه : لحُرْمَةٍ تُنْتَهَكُ مِنْ حُرُمَاتِكَ أَو جَارٍ ذِي قَرَابَةٍ يُظْلَمُ مِنْ ذَوِيكَ أَو عَهْدٍ يُنْكَثُ . </w:t>
      </w:r>
    </w:p>
    <w:p w:rsidR="00F2553F"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شاهِدُ الأَوَّلِ قَوْلُ العَجّاج :</w:t>
      </w:r>
    </w:p>
    <w:p w:rsidR="00F2553F"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معَ </w:t>
      </w:r>
      <w:proofErr w:type="spellStart"/>
      <w:r w:rsidRPr="005E5842">
        <w:rPr>
          <w:rFonts w:ascii="Arabic Typesetting" w:hAnsi="Arabic Typesetting" w:cs="Arabic Typesetting"/>
          <w:b/>
          <w:bCs/>
          <w:sz w:val="96"/>
          <w:szCs w:val="96"/>
          <w:rtl/>
        </w:rPr>
        <w:t>الجلاَ</w:t>
      </w:r>
      <w:proofErr w:type="spellEnd"/>
      <w:r w:rsidRPr="005E5842">
        <w:rPr>
          <w:rFonts w:ascii="Arabic Typesetting" w:hAnsi="Arabic Typesetting" w:cs="Arabic Typesetting"/>
          <w:b/>
          <w:bCs/>
          <w:sz w:val="96"/>
          <w:szCs w:val="96"/>
          <w:rtl/>
        </w:rPr>
        <w:t xml:space="preserve"> ولائِحِ القَتِيرِ **</w:t>
      </w:r>
      <w:r>
        <w:rPr>
          <w:rFonts w:ascii="Arabic Typesetting" w:hAnsi="Arabic Typesetting" w:cs="Arabic Typesetting"/>
          <w:b/>
          <w:bCs/>
          <w:sz w:val="96"/>
          <w:szCs w:val="96"/>
          <w:rtl/>
        </w:rPr>
        <w:t xml:space="preserve">** وحِفْظَةٍ أَكَنَّها ضَميرِي </w:t>
      </w:r>
    </w:p>
    <w:p w:rsidR="00F2553F" w:rsidRPr="005E584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فُسِّرَ على غَضْبَةٍ أَجَنَّها قَلْبِي</w:t>
      </w:r>
    </w:p>
    <w:p w:rsidR="00F2553F"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وشاهِدُ الثّانِيَةِ قَوْلُ الشاعِرِ :</w:t>
      </w:r>
    </w:p>
    <w:p w:rsidR="00F2553F" w:rsidRPr="00E43152" w:rsidRDefault="00F2553F" w:rsidP="00F2553F">
      <w:pPr>
        <w:rPr>
          <w:rFonts w:ascii="Arabic Typesetting" w:hAnsi="Arabic Typesetting" w:cs="Arabic Typesetting"/>
          <w:b/>
          <w:bCs/>
          <w:sz w:val="86"/>
          <w:szCs w:val="86"/>
          <w:rtl/>
        </w:rPr>
      </w:pPr>
      <w:r w:rsidRPr="00E43152">
        <w:rPr>
          <w:rFonts w:ascii="Arabic Typesetting" w:hAnsi="Arabic Typesetting" w:cs="Arabic Typesetting"/>
          <w:b/>
          <w:bCs/>
          <w:sz w:val="86"/>
          <w:szCs w:val="86"/>
          <w:rtl/>
        </w:rPr>
        <w:t xml:space="preserve">" وما العَفْوُ إِلاَّ </w:t>
      </w:r>
      <w:proofErr w:type="spellStart"/>
      <w:r w:rsidRPr="00E43152">
        <w:rPr>
          <w:rFonts w:ascii="Arabic Typesetting" w:hAnsi="Arabic Typesetting" w:cs="Arabic Typesetting"/>
          <w:b/>
          <w:bCs/>
          <w:sz w:val="86"/>
          <w:szCs w:val="86"/>
          <w:rtl/>
        </w:rPr>
        <w:t>لامْرِئٍ</w:t>
      </w:r>
      <w:proofErr w:type="spellEnd"/>
      <w:r w:rsidRPr="00E43152">
        <w:rPr>
          <w:rFonts w:ascii="Arabic Typesetting" w:hAnsi="Arabic Typesetting" w:cs="Arabic Typesetting"/>
          <w:b/>
          <w:bCs/>
          <w:sz w:val="86"/>
          <w:szCs w:val="86"/>
          <w:rtl/>
        </w:rPr>
        <w:t xml:space="preserve"> ذِي حَفِيظَةٍ **** مَتَى يُعْفَ عَنْ ذَنْبِ امْرئِ السَّوْءِ يَلْجَجِ </w:t>
      </w:r>
    </w:p>
    <w:p w:rsidR="00F2553F" w:rsidRPr="00E43152"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قُرَيْطُ بنُ أُنَيْفٍ :</w:t>
      </w:r>
      <w:r>
        <w:rPr>
          <w:rFonts w:ascii="Arabic Typesetting" w:hAnsi="Arabic Typesetting" w:cs="Arabic Typesetting" w:hint="cs"/>
          <w:b/>
          <w:bCs/>
          <w:sz w:val="96"/>
          <w:szCs w:val="96"/>
          <w:rtl/>
        </w:rPr>
        <w:t xml:space="preserve">                                                  </w:t>
      </w:r>
      <w:r w:rsidRPr="00E43152">
        <w:rPr>
          <w:rFonts w:ascii="Arabic Typesetting" w:hAnsi="Arabic Typesetting" w:cs="Arabic Typesetting"/>
          <w:b/>
          <w:bCs/>
          <w:sz w:val="78"/>
          <w:szCs w:val="78"/>
          <w:rtl/>
        </w:rPr>
        <w:t xml:space="preserve"> </w:t>
      </w:r>
      <w:r w:rsidRPr="00E43152">
        <w:rPr>
          <w:rFonts w:ascii="Arabic Typesetting" w:hAnsi="Arabic Typesetting" w:cs="Arabic Typesetting"/>
          <w:b/>
          <w:bCs/>
          <w:sz w:val="96"/>
          <w:szCs w:val="96"/>
          <w:rtl/>
        </w:rPr>
        <w:t xml:space="preserve">إِذاً لَقَامَ بِنَصْرِي مَعْشَرٌ خُشُنٌ **** عِنْدَ الحَفِيظَةِ إِنْ ذُو لُوثَةٍ لاَنا  </w:t>
      </w:r>
    </w:p>
    <w:p w:rsidR="00F2553F" w:rsidRPr="005E5842" w:rsidRDefault="00F2553F" w:rsidP="00F2553F">
      <w:pPr>
        <w:rPr>
          <w:rFonts w:ascii="Arabic Typesetting" w:hAnsi="Arabic Typesetting" w:cs="Arabic Typesetting"/>
          <w:b/>
          <w:bCs/>
          <w:sz w:val="96"/>
          <w:szCs w:val="96"/>
          <w:rtl/>
        </w:rPr>
      </w:pPr>
      <w:r w:rsidRPr="00E43152">
        <w:rPr>
          <w:rFonts w:ascii="Arabic Typesetting" w:hAnsi="Arabic Typesetting" w:cs="Arabic Typesetting"/>
          <w:b/>
          <w:bCs/>
          <w:sz w:val="78"/>
          <w:szCs w:val="78"/>
          <w:rtl/>
        </w:rPr>
        <w:lastRenderedPageBreak/>
        <w:t xml:space="preserve"> </w:t>
      </w:r>
      <w:r w:rsidRPr="005E5842">
        <w:rPr>
          <w:rFonts w:ascii="Arabic Typesetting" w:hAnsi="Arabic Typesetting" w:cs="Arabic Typesetting"/>
          <w:b/>
          <w:bCs/>
          <w:sz w:val="96"/>
          <w:szCs w:val="96"/>
          <w:rtl/>
        </w:rPr>
        <w:t xml:space="preserve">وفي التَّهْذِيبِ : والحِفْظَةُ : اسْمٌ من الاحْتِفَاظِ عِنْدَمَا يُرَى مِنْ حَفِيظَة الرَّجُلِ يَقُولُونَ : أَحْفَظَه حِفْظَةً أَي أَغْضَبَهُ  ، ومنه حَدِيثُ حُنَيْنٍ : أَرَدْتُ أَنْ أُحْفِظَ النَّاسَ وأَنْ يُقَاتِلُوا عن أَهْلِيهِم وأَمْوَالِهِم . وفي حَدِيث آخَرَ ؟ فَبَدَرَت مِنّي كَلِمَةٌ أَحْفَظَتْهُ أَي أَغْضَبَتْهُ فاحْتَفَظَ أَيْ غَضِبَ . </w:t>
      </w:r>
    </w:p>
    <w:p w:rsidR="00F2553F" w:rsidRDefault="00F2553F" w:rsidP="00F2553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وأَنْشَدَ الجَوْهَرِيّ لِلْعُجَيْرِ </w:t>
      </w:r>
      <w:proofErr w:type="spellStart"/>
      <w:r w:rsidRPr="005E5842">
        <w:rPr>
          <w:rFonts w:ascii="Arabic Typesetting" w:hAnsi="Arabic Typesetting" w:cs="Arabic Typesetting"/>
          <w:b/>
          <w:bCs/>
          <w:sz w:val="96"/>
          <w:szCs w:val="96"/>
          <w:rtl/>
        </w:rPr>
        <w:t>السَّلُولِيّ</w:t>
      </w:r>
      <w:proofErr w:type="spellEnd"/>
      <w:r w:rsidRPr="005E5842">
        <w:rPr>
          <w:rFonts w:ascii="Arabic Typesetting" w:hAnsi="Arabic Typesetting" w:cs="Arabic Typesetting"/>
          <w:b/>
          <w:bCs/>
          <w:sz w:val="96"/>
          <w:szCs w:val="96"/>
          <w:rtl/>
        </w:rPr>
        <w:t xml:space="preserve"> :</w:t>
      </w:r>
    </w:p>
    <w:p w:rsidR="00F2553F" w:rsidRPr="007E00B3" w:rsidRDefault="00F2553F" w:rsidP="00F2553F">
      <w:pPr>
        <w:rPr>
          <w:rFonts w:ascii="Arabic Typesetting" w:hAnsi="Arabic Typesetting" w:cs="Arabic Typesetting"/>
          <w:b/>
          <w:bCs/>
          <w:sz w:val="94"/>
          <w:szCs w:val="94"/>
          <w:rtl/>
        </w:rPr>
      </w:pPr>
      <w:r w:rsidRPr="007E00B3">
        <w:rPr>
          <w:rFonts w:ascii="Arabic Typesetting" w:hAnsi="Arabic Typesetting" w:cs="Arabic Typesetting"/>
          <w:b/>
          <w:bCs/>
          <w:sz w:val="94"/>
          <w:szCs w:val="94"/>
          <w:rtl/>
        </w:rPr>
        <w:lastRenderedPageBreak/>
        <w:t xml:space="preserve">" بَعِيدٌ من الشَّيْءِ القَلِيلِ **** احْتِفاظُهُ عَلَيْكَ ومَنْزُورُ الرِّضَا حِينَ يَغْضَبُ </w:t>
      </w:r>
    </w:p>
    <w:p w:rsidR="00F2553F" w:rsidRPr="007E00B3" w:rsidRDefault="00F2553F" w:rsidP="00F2553F">
      <w:pPr>
        <w:rPr>
          <w:rFonts w:ascii="Arabic Typesetting" w:hAnsi="Arabic Typesetting" w:cs="Arabic Typesetting"/>
          <w:b/>
          <w:bCs/>
          <w:sz w:val="80"/>
          <w:szCs w:val="80"/>
          <w:rtl/>
        </w:rPr>
      </w:pPr>
      <w:r w:rsidRPr="007E00B3">
        <w:rPr>
          <w:rFonts w:ascii="Arabic Typesetting" w:hAnsi="Arabic Typesetting" w:cs="Arabic Typesetting"/>
          <w:b/>
          <w:bCs/>
          <w:sz w:val="80"/>
          <w:szCs w:val="80"/>
          <w:rtl/>
        </w:rPr>
        <w:t xml:space="preserve">أَوْ لا يَكُونُ </w:t>
      </w:r>
      <w:proofErr w:type="spellStart"/>
      <w:r w:rsidRPr="007E00B3">
        <w:rPr>
          <w:rFonts w:ascii="Arabic Typesetting" w:hAnsi="Arabic Typesetting" w:cs="Arabic Typesetting"/>
          <w:b/>
          <w:bCs/>
          <w:sz w:val="80"/>
          <w:szCs w:val="80"/>
          <w:rtl/>
        </w:rPr>
        <w:t>الاِحْفَاظُ</w:t>
      </w:r>
      <w:proofErr w:type="spellEnd"/>
      <w:r w:rsidRPr="007E00B3">
        <w:rPr>
          <w:rFonts w:ascii="Arabic Typesetting" w:hAnsi="Arabic Typesetting" w:cs="Arabic Typesetting"/>
          <w:b/>
          <w:bCs/>
          <w:sz w:val="80"/>
          <w:szCs w:val="80"/>
          <w:rtl/>
        </w:rPr>
        <w:t xml:space="preserve"> إِلاّ بِكَلامٍ قَبِيحٍ  ****** مِنَ الَّذِي تَعَرَّضَ لَهُ وإِسْمَاعِهِ إِيَّاه ما يَكْرَهُ</w:t>
      </w:r>
    </w:p>
    <w:p w:rsidR="00F2553F" w:rsidRPr="009B231C" w:rsidRDefault="00F2553F" w:rsidP="00F2553F">
      <w:pPr>
        <w:rPr>
          <w:rFonts w:ascii="Arabic Typesetting" w:hAnsi="Arabic Typesetting" w:cs="Arabic Typesetting"/>
          <w:b/>
          <w:bCs/>
          <w:sz w:val="96"/>
          <w:szCs w:val="96"/>
          <w:rtl/>
        </w:rPr>
      </w:pPr>
      <w:r w:rsidRPr="009B231C">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33" w:rsidRDefault="00922833" w:rsidP="00F2553F">
      <w:pPr>
        <w:spacing w:after="0" w:line="240" w:lineRule="auto"/>
      </w:pPr>
      <w:r>
        <w:separator/>
      </w:r>
    </w:p>
  </w:endnote>
  <w:endnote w:type="continuationSeparator" w:id="0">
    <w:p w:rsidR="00922833" w:rsidRDefault="00922833" w:rsidP="00F2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0615673"/>
      <w:docPartObj>
        <w:docPartGallery w:val="Page Numbers (Bottom of Page)"/>
        <w:docPartUnique/>
      </w:docPartObj>
    </w:sdtPr>
    <w:sdtContent>
      <w:p w:rsidR="00F2553F" w:rsidRDefault="00F2553F">
        <w:pPr>
          <w:pStyle w:val="a4"/>
          <w:jc w:val="center"/>
        </w:pPr>
        <w:r>
          <w:fldChar w:fldCharType="begin"/>
        </w:r>
        <w:r>
          <w:instrText>PAGE   \* MERGEFORMAT</w:instrText>
        </w:r>
        <w:r>
          <w:fldChar w:fldCharType="separate"/>
        </w:r>
        <w:r w:rsidRPr="00F2553F">
          <w:rPr>
            <w:noProof/>
            <w:rtl/>
            <w:lang w:val="ar-SA"/>
          </w:rPr>
          <w:t>1</w:t>
        </w:r>
        <w:r>
          <w:fldChar w:fldCharType="end"/>
        </w:r>
      </w:p>
    </w:sdtContent>
  </w:sdt>
  <w:p w:rsidR="00F2553F" w:rsidRDefault="00F255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33" w:rsidRDefault="00922833" w:rsidP="00F2553F">
      <w:pPr>
        <w:spacing w:after="0" w:line="240" w:lineRule="auto"/>
      </w:pPr>
      <w:r>
        <w:separator/>
      </w:r>
    </w:p>
  </w:footnote>
  <w:footnote w:type="continuationSeparator" w:id="0">
    <w:p w:rsidR="00922833" w:rsidRDefault="00922833" w:rsidP="00F25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3F"/>
    <w:rsid w:val="00101EF8"/>
    <w:rsid w:val="00922833"/>
    <w:rsid w:val="00BB584D"/>
    <w:rsid w:val="00F25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53F"/>
    <w:pPr>
      <w:tabs>
        <w:tab w:val="center" w:pos="4153"/>
        <w:tab w:val="right" w:pos="8306"/>
      </w:tabs>
      <w:spacing w:after="0" w:line="240" w:lineRule="auto"/>
    </w:pPr>
  </w:style>
  <w:style w:type="character" w:customStyle="1" w:styleId="Char">
    <w:name w:val="رأس الصفحة Char"/>
    <w:basedOn w:val="a0"/>
    <w:link w:val="a3"/>
    <w:uiPriority w:val="99"/>
    <w:rsid w:val="00F2553F"/>
    <w:rPr>
      <w:rFonts w:cs="Arial"/>
    </w:rPr>
  </w:style>
  <w:style w:type="paragraph" w:styleId="a4">
    <w:name w:val="footer"/>
    <w:basedOn w:val="a"/>
    <w:link w:val="Char0"/>
    <w:uiPriority w:val="99"/>
    <w:unhideWhenUsed/>
    <w:rsid w:val="00F2553F"/>
    <w:pPr>
      <w:tabs>
        <w:tab w:val="center" w:pos="4153"/>
        <w:tab w:val="right" w:pos="8306"/>
      </w:tabs>
      <w:spacing w:after="0" w:line="240" w:lineRule="auto"/>
    </w:pPr>
  </w:style>
  <w:style w:type="character" w:customStyle="1" w:styleId="Char0">
    <w:name w:val="تذييل الصفحة Char"/>
    <w:basedOn w:val="a0"/>
    <w:link w:val="a4"/>
    <w:uiPriority w:val="99"/>
    <w:rsid w:val="00F2553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3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53F"/>
    <w:pPr>
      <w:tabs>
        <w:tab w:val="center" w:pos="4153"/>
        <w:tab w:val="right" w:pos="8306"/>
      </w:tabs>
      <w:spacing w:after="0" w:line="240" w:lineRule="auto"/>
    </w:pPr>
  </w:style>
  <w:style w:type="character" w:customStyle="1" w:styleId="Char">
    <w:name w:val="رأس الصفحة Char"/>
    <w:basedOn w:val="a0"/>
    <w:link w:val="a3"/>
    <w:uiPriority w:val="99"/>
    <w:rsid w:val="00F2553F"/>
    <w:rPr>
      <w:rFonts w:cs="Arial"/>
    </w:rPr>
  </w:style>
  <w:style w:type="paragraph" w:styleId="a4">
    <w:name w:val="footer"/>
    <w:basedOn w:val="a"/>
    <w:link w:val="Char0"/>
    <w:uiPriority w:val="99"/>
    <w:unhideWhenUsed/>
    <w:rsid w:val="00F2553F"/>
    <w:pPr>
      <w:tabs>
        <w:tab w:val="center" w:pos="4153"/>
        <w:tab w:val="right" w:pos="8306"/>
      </w:tabs>
      <w:spacing w:after="0" w:line="240" w:lineRule="auto"/>
    </w:pPr>
  </w:style>
  <w:style w:type="character" w:customStyle="1" w:styleId="Char0">
    <w:name w:val="تذييل الصفحة Char"/>
    <w:basedOn w:val="a0"/>
    <w:link w:val="a4"/>
    <w:uiPriority w:val="99"/>
    <w:rsid w:val="00F2553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533</Words>
  <Characters>3041</Characters>
  <Application>Microsoft Office Word</Application>
  <DocSecurity>0</DocSecurity>
  <Lines>25</Lines>
  <Paragraphs>7</Paragraphs>
  <ScaleCrop>false</ScaleCrop>
  <Company>Ahmed-Under</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2021-02-16T03:11:00Z</dcterms:created>
  <dcterms:modified xsi:type="dcterms:W3CDTF">2021-02-16T03:12:00Z</dcterms:modified>
</cp:coreProperties>
</file>