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67C" w:rsidRPr="006D3DC2" w:rsidRDefault="0073367C" w:rsidP="0073367C">
      <w:pPr>
        <w:rPr>
          <w:rFonts w:ascii="Arabic Typesetting" w:hAnsi="Arabic Typesetting" w:cs="Arabic Typesetting"/>
          <w:b/>
          <w:bCs/>
          <w:sz w:val="96"/>
          <w:szCs w:val="96"/>
          <w:rtl/>
        </w:rPr>
      </w:pPr>
      <w:r w:rsidRPr="006D3DC2">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73367C" w:rsidRPr="00975C86" w:rsidRDefault="0073367C" w:rsidP="0073367C">
      <w:pPr>
        <w:rPr>
          <w:rFonts w:ascii="Arabic Typesetting" w:hAnsi="Arabic Typesetting" w:cs="Arabic Typesetting"/>
          <w:b/>
          <w:bCs/>
          <w:sz w:val="96"/>
          <w:szCs w:val="96"/>
          <w:rtl/>
        </w:rPr>
      </w:pPr>
      <w:r w:rsidRPr="006D3DC2">
        <w:rPr>
          <w:rFonts w:ascii="Arabic Typesetting" w:hAnsi="Arabic Typesetting" w:cs="Arabic Typesetting"/>
          <w:b/>
          <w:bCs/>
          <w:sz w:val="96"/>
          <w:szCs w:val="96"/>
          <w:rtl/>
        </w:rPr>
        <w:t>السا</w:t>
      </w:r>
      <w:r>
        <w:rPr>
          <w:rFonts w:ascii="Arabic Typesetting" w:hAnsi="Arabic Typesetting" w:cs="Arabic Typesetting" w:hint="cs"/>
          <w:b/>
          <w:bCs/>
          <w:sz w:val="96"/>
          <w:szCs w:val="96"/>
          <w:rtl/>
        </w:rPr>
        <w:t>بعة</w:t>
      </w:r>
      <w:r w:rsidRPr="006D3DC2">
        <w:rPr>
          <w:rFonts w:ascii="Arabic Typesetting" w:hAnsi="Arabic Typesetting" w:cs="Arabic Typesetting"/>
          <w:b/>
          <w:bCs/>
          <w:sz w:val="96"/>
          <w:szCs w:val="96"/>
          <w:rtl/>
        </w:rPr>
        <w:t xml:space="preserve"> والسبعون في موضوع(</w:t>
      </w:r>
      <w:proofErr w:type="spellStart"/>
      <w:r w:rsidRPr="006D3DC2">
        <w:rPr>
          <w:rFonts w:ascii="Arabic Typesetting" w:hAnsi="Arabic Typesetting" w:cs="Arabic Typesetting"/>
          <w:b/>
          <w:bCs/>
          <w:sz w:val="96"/>
          <w:szCs w:val="96"/>
          <w:rtl/>
        </w:rPr>
        <w:t>القديرالقادرالمقتدر</w:t>
      </w:r>
      <w:proofErr w:type="spellEnd"/>
      <w:r w:rsidRPr="006D3DC2">
        <w:rPr>
          <w:rFonts w:ascii="Arabic Typesetting" w:hAnsi="Arabic Typesetting" w:cs="Arabic Typesetting"/>
          <w:b/>
          <w:bCs/>
          <w:sz w:val="96"/>
          <w:szCs w:val="96"/>
          <w:rtl/>
        </w:rPr>
        <w:t>) من اسماء الله الحسنى وصفاته وهي بعنوان: * قدرة الله تعالى :</w:t>
      </w:r>
    </w:p>
    <w:p w:rsidR="0073367C" w:rsidRDefault="0073367C" w:rsidP="0073367C">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فهذه الأمثلة من إحياء الله تعالى الموتى في الدنيا دليل على قدرته </w:t>
      </w:r>
    </w:p>
    <w:p w:rsidR="0073367C" w:rsidRPr="003A0BD6" w:rsidRDefault="0073367C" w:rsidP="0073367C">
      <w:pPr>
        <w:rPr>
          <w:rFonts w:ascii="Arabic Typesetting" w:hAnsi="Arabic Typesetting" w:cs="Arabic Typesetting"/>
          <w:b/>
          <w:bCs/>
          <w:sz w:val="70"/>
          <w:szCs w:val="70"/>
          <w:rtl/>
        </w:rPr>
      </w:pPr>
      <w:r w:rsidRPr="00975C86">
        <w:rPr>
          <w:rFonts w:ascii="Arabic Typesetting" w:hAnsi="Arabic Typesetting" w:cs="Arabic Typesetting"/>
          <w:b/>
          <w:bCs/>
          <w:sz w:val="96"/>
          <w:szCs w:val="96"/>
          <w:rtl/>
        </w:rPr>
        <w:t xml:space="preserve">سبحانه على البعث يوم القيامة، قال تعالى: {وَهُوَ الَّذِي يَبْدَأُ الْخَلْقَ ثُمَّ يُعِيدُهُ </w:t>
      </w:r>
      <w:r w:rsidRPr="00975C86">
        <w:rPr>
          <w:rFonts w:ascii="Arabic Typesetting" w:hAnsi="Arabic Typesetting" w:cs="Arabic Typesetting"/>
          <w:b/>
          <w:bCs/>
          <w:sz w:val="96"/>
          <w:szCs w:val="96"/>
          <w:rtl/>
        </w:rPr>
        <w:lastRenderedPageBreak/>
        <w:t xml:space="preserve">وَهُوَ أَهْوَنُ عَلَيْهِ} [الروم:27]، وقال سبحانه: {مَا خَلْقُكُمْ وَلَا بَعْثُكُمْ إِلَّا كَنَفْسٍ وَاحِدَةٍ} [لقمان:28]، وقال تعالى: {وَمَا أَمْرُ السَّاعَةِ إِلَّا كَلَمْحِ الْبَصَرِ أَوْ هُوَ أَقْرَبُ إِنَّ اللَّهَ عَلَى كُلِّ شَيْءٍ قَدِيرٌ} [النحل:77]. فسبحانه من إله عظيم قادر، لا يعجزه شيء، قال تعالى: {وَمَا كَانَ اللَّهُ لِيُعْجِزَهُ مِنْ شَيْءٍ فِي السَّمَاوَاتِ وَلَا فِي الْأَرْضِ إِنَّهُ كَانَ عَلِيمًا قَدِيرًا} </w:t>
      </w:r>
      <w:r w:rsidRPr="003A0BD6">
        <w:rPr>
          <w:rFonts w:ascii="Arabic Typesetting" w:hAnsi="Arabic Typesetting" w:cs="Arabic Typesetting"/>
          <w:b/>
          <w:bCs/>
          <w:sz w:val="70"/>
          <w:szCs w:val="70"/>
          <w:rtl/>
        </w:rPr>
        <w:t xml:space="preserve">[فاطر:44][الأنترنت – موقع طريق الإسلام  - قدرة الله </w:t>
      </w:r>
      <w:r w:rsidRPr="003A0BD6">
        <w:rPr>
          <w:rFonts w:ascii="Arabic Typesetting" w:hAnsi="Arabic Typesetting" w:cs="Arabic Typesetting"/>
          <w:b/>
          <w:bCs/>
          <w:sz w:val="70"/>
          <w:szCs w:val="70"/>
          <w:rtl/>
        </w:rPr>
        <w:lastRenderedPageBreak/>
        <w:t xml:space="preserve">تعالى - أمين بن عبد الله </w:t>
      </w:r>
      <w:proofErr w:type="spellStart"/>
      <w:r w:rsidRPr="003A0BD6">
        <w:rPr>
          <w:rFonts w:ascii="Arabic Typesetting" w:hAnsi="Arabic Typesetting" w:cs="Arabic Typesetting"/>
          <w:b/>
          <w:bCs/>
          <w:sz w:val="70"/>
          <w:szCs w:val="70"/>
          <w:rtl/>
        </w:rPr>
        <w:t>الشقاوي</w:t>
      </w:r>
      <w:proofErr w:type="spellEnd"/>
      <w:r w:rsidRPr="003A0BD6">
        <w:rPr>
          <w:rFonts w:ascii="Arabic Typesetting" w:hAnsi="Arabic Typesetting" w:cs="Arabic Typesetting"/>
          <w:b/>
          <w:bCs/>
          <w:sz w:val="70"/>
          <w:szCs w:val="70"/>
          <w:rtl/>
        </w:rPr>
        <w:t xml:space="preserve"> ] </w:t>
      </w:r>
      <w:r w:rsidRPr="00975C86">
        <w:rPr>
          <w:rFonts w:ascii="Arabic Typesetting" w:hAnsi="Arabic Typesetting" w:cs="Arabic Typesetting"/>
          <w:b/>
          <w:bCs/>
          <w:sz w:val="96"/>
          <w:szCs w:val="96"/>
          <w:rtl/>
        </w:rPr>
        <w:t>*عشرون آية قرآنية تدل على إثبات القضاء والقدر :</w:t>
      </w:r>
    </w:p>
    <w:p w:rsidR="0073367C" w:rsidRPr="00975C86" w:rsidRDefault="0073367C" w:rsidP="0073367C">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عشرون آية قرآنية في إثبات القضاء والقدر، ولا يعني الإيمان بالقدر ترك العمل، بل يجب الحرص على العمل الصالح كما أمرنا الله، وكل ميسر لما خلق له، ولا يجوز الاحتجاج بالقدر في المعايب، ولكن يحتج بالقدر في المصائب، والقدر سر الله في خلقه، فلا يجوز الخوض فيه بجهل، والتكذيب بالقدر </w:t>
      </w:r>
      <w:r w:rsidRPr="00975C86">
        <w:rPr>
          <w:rFonts w:ascii="Arabic Typesetting" w:hAnsi="Arabic Typesetting" w:cs="Arabic Typesetting"/>
          <w:b/>
          <w:bCs/>
          <w:sz w:val="96"/>
          <w:szCs w:val="96"/>
          <w:rtl/>
        </w:rPr>
        <w:lastRenderedPageBreak/>
        <w:t>ضلال مبين، فلا يكون في الكون إلا ما شاء الله وقدره بحكمته:</w:t>
      </w:r>
    </w:p>
    <w:p w:rsidR="0073367C" w:rsidRPr="00975C86" w:rsidRDefault="0073367C" w:rsidP="0073367C">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1) قال تعالى  : ﴿ إِنَّا كُلَّ شَيْءٍ خَلَقْنَاهُ بِقَدَرٍ ﴾ [القمر: 49].</w:t>
      </w:r>
    </w:p>
    <w:p w:rsidR="0073367C" w:rsidRPr="00C52972" w:rsidRDefault="0073367C" w:rsidP="0073367C">
      <w:pPr>
        <w:rPr>
          <w:rFonts w:ascii="Arabic Typesetting" w:hAnsi="Arabic Typesetting" w:cs="Arabic Typesetting"/>
          <w:b/>
          <w:bCs/>
          <w:sz w:val="62"/>
          <w:szCs w:val="62"/>
          <w:rtl/>
        </w:rPr>
      </w:pPr>
      <w:r w:rsidRPr="00975C86">
        <w:rPr>
          <w:rFonts w:ascii="Arabic Typesetting" w:hAnsi="Arabic Typesetting" w:cs="Arabic Typesetting"/>
          <w:b/>
          <w:bCs/>
          <w:sz w:val="96"/>
          <w:szCs w:val="96"/>
          <w:rtl/>
        </w:rPr>
        <w:t xml:space="preserve">2) </w:t>
      </w:r>
      <w:r>
        <w:rPr>
          <w:rFonts w:ascii="Arabic Typesetting" w:hAnsi="Arabic Typesetting" w:cs="Arabic Typesetting"/>
          <w:b/>
          <w:bCs/>
          <w:sz w:val="96"/>
          <w:szCs w:val="96"/>
          <w:rtl/>
        </w:rPr>
        <w:t>قال تعالى:</w:t>
      </w:r>
      <w:r w:rsidRPr="00975C86">
        <w:rPr>
          <w:rFonts w:ascii="Arabic Typesetting" w:hAnsi="Arabic Typesetting" w:cs="Arabic Typesetting"/>
          <w:b/>
          <w:bCs/>
          <w:sz w:val="96"/>
          <w:szCs w:val="96"/>
          <w:rtl/>
        </w:rPr>
        <w:t>﴿ إِنَّ اللَّهَ بَالِغُ أَمْرِهِ قَدْ جَعَلَ اللَّهُ لِكُلِّ شَيْءٍ قَدْرًا</w:t>
      </w:r>
      <w:r>
        <w:rPr>
          <w:rFonts w:ascii="Arabic Typesetting" w:hAnsi="Arabic Typesetting" w:cs="Arabic Typesetting"/>
          <w:b/>
          <w:bCs/>
          <w:sz w:val="96"/>
          <w:szCs w:val="96"/>
          <w:rtl/>
        </w:rPr>
        <w:t xml:space="preserve">﴾ </w:t>
      </w:r>
      <w:r w:rsidRPr="00C52972">
        <w:rPr>
          <w:rFonts w:ascii="Arabic Typesetting" w:hAnsi="Arabic Typesetting" w:cs="Arabic Typesetting"/>
          <w:b/>
          <w:bCs/>
          <w:sz w:val="62"/>
          <w:szCs w:val="62"/>
          <w:rtl/>
        </w:rPr>
        <w:t>الطلاق: 3</w:t>
      </w:r>
    </w:p>
    <w:p w:rsidR="0073367C" w:rsidRPr="00975C86" w:rsidRDefault="0073367C" w:rsidP="0073367C">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3) قال تعالى  : ﴿ نَحْنُ قَدَّرْنَا بَيْنَكُمُ الْمَوْتَ ﴾ [الواقعة: 60].</w:t>
      </w:r>
    </w:p>
    <w:p w:rsidR="0073367C" w:rsidRPr="00975C86" w:rsidRDefault="0073367C" w:rsidP="0073367C">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4) قال تعالى  : ﴿ مَا أَصَابَ مِنْ مُصِيبَةٍ فِي الْأَرْضِ وَلَا فِي أَنْفُسِكُمْ إِلَّا فِي كِتَابٍ مِنْ </w:t>
      </w:r>
      <w:r w:rsidRPr="00975C86">
        <w:rPr>
          <w:rFonts w:ascii="Arabic Typesetting" w:hAnsi="Arabic Typesetting" w:cs="Arabic Typesetting"/>
          <w:b/>
          <w:bCs/>
          <w:sz w:val="96"/>
          <w:szCs w:val="96"/>
          <w:rtl/>
        </w:rPr>
        <w:lastRenderedPageBreak/>
        <w:t>قَبْلِ أَنْ نَبْرَأَهَا إِنَّ ذَلِكَ عَلَى اللَّهِ يَسِيرٌ * لِكَيْلَا تَأْسَوْا عَلَى مَا فَاتَكُمْ وَلَا تَفْرَحُوا بِمَا آتَاكُمْ ﴾ [الحديد: 22، 23].</w:t>
      </w:r>
    </w:p>
    <w:p w:rsidR="0073367C" w:rsidRPr="00975C86" w:rsidRDefault="0073367C" w:rsidP="0073367C">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5) قال تعالى  : ﴿ مَا أَصَابَ مِنْ مُصِيبَةٍ إِلَّا بِإِذْنِ اللَّهِ وَمَنْ يُؤْمِنْ بِاللَّهِ يَهْدِ قَلْبَهُ وَاللَّهُ بِكُلِّ شَيْءٍ عَلِيمٌ ﴾ [التغابن: 11].</w:t>
      </w:r>
    </w:p>
    <w:p w:rsidR="0073367C" w:rsidRPr="00822990" w:rsidRDefault="0073367C" w:rsidP="0073367C">
      <w:pPr>
        <w:rPr>
          <w:rFonts w:ascii="Arabic Typesetting" w:hAnsi="Arabic Typesetting" w:cs="Arabic Typesetting"/>
          <w:b/>
          <w:bCs/>
          <w:sz w:val="60"/>
          <w:szCs w:val="60"/>
          <w:rtl/>
        </w:rPr>
      </w:pPr>
      <w:r w:rsidRPr="00975C86">
        <w:rPr>
          <w:rFonts w:ascii="Arabic Typesetting" w:hAnsi="Arabic Typesetting" w:cs="Arabic Typesetting"/>
          <w:b/>
          <w:bCs/>
          <w:sz w:val="96"/>
          <w:szCs w:val="96"/>
          <w:rtl/>
        </w:rPr>
        <w:t xml:space="preserve">6) </w:t>
      </w:r>
      <w:r>
        <w:rPr>
          <w:rFonts w:ascii="Arabic Typesetting" w:hAnsi="Arabic Typesetting" w:cs="Arabic Typesetting"/>
          <w:b/>
          <w:bCs/>
          <w:sz w:val="96"/>
          <w:szCs w:val="96"/>
          <w:rtl/>
        </w:rPr>
        <w:t>قال تعالى:﴿</w:t>
      </w:r>
      <w:r w:rsidRPr="00975C86">
        <w:rPr>
          <w:rFonts w:ascii="Arabic Typesetting" w:hAnsi="Arabic Typesetting" w:cs="Arabic Typesetting"/>
          <w:b/>
          <w:bCs/>
          <w:sz w:val="96"/>
          <w:szCs w:val="96"/>
          <w:rtl/>
        </w:rPr>
        <w:t>وَمَا كَانَ لِنَفْسٍ أَنْ تَمُوتَ إِلَّا بِإِذْنِ اللَّهِ كِتَابً</w:t>
      </w:r>
      <w:r>
        <w:rPr>
          <w:rFonts w:ascii="Arabic Typesetting" w:hAnsi="Arabic Typesetting" w:cs="Arabic Typesetting"/>
          <w:b/>
          <w:bCs/>
          <w:sz w:val="96"/>
          <w:szCs w:val="96"/>
          <w:rtl/>
        </w:rPr>
        <w:t>ا مُؤَجَّلًا</w:t>
      </w:r>
      <w:r w:rsidRPr="00822990">
        <w:rPr>
          <w:rFonts w:ascii="Arabic Typesetting" w:hAnsi="Arabic Typesetting" w:cs="Arabic Typesetting"/>
          <w:b/>
          <w:bCs/>
          <w:sz w:val="60"/>
          <w:szCs w:val="60"/>
          <w:rtl/>
        </w:rPr>
        <w:t>﴾ آل عمران: 145</w:t>
      </w:r>
    </w:p>
    <w:p w:rsidR="0073367C" w:rsidRPr="00975C86" w:rsidRDefault="0073367C" w:rsidP="0073367C">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7) </w:t>
      </w:r>
      <w:r>
        <w:rPr>
          <w:rFonts w:ascii="Arabic Typesetting" w:hAnsi="Arabic Typesetting" w:cs="Arabic Typesetting"/>
          <w:b/>
          <w:bCs/>
          <w:sz w:val="96"/>
          <w:szCs w:val="96"/>
          <w:rtl/>
        </w:rPr>
        <w:t>قال تعالى :﴿</w:t>
      </w:r>
      <w:r w:rsidRPr="00975C86">
        <w:rPr>
          <w:rFonts w:ascii="Arabic Typesetting" w:hAnsi="Arabic Typesetting" w:cs="Arabic Typesetting"/>
          <w:b/>
          <w:bCs/>
          <w:sz w:val="96"/>
          <w:szCs w:val="96"/>
          <w:rtl/>
        </w:rPr>
        <w:t xml:space="preserve">وَمَا كَانَ لِنَفْسٍ أَنْ تُؤْمِنَ إِلَّا </w:t>
      </w:r>
      <w:r>
        <w:rPr>
          <w:rFonts w:ascii="Arabic Typesetting" w:hAnsi="Arabic Typesetting" w:cs="Arabic Typesetting"/>
          <w:b/>
          <w:bCs/>
          <w:sz w:val="96"/>
          <w:szCs w:val="96"/>
          <w:rtl/>
        </w:rPr>
        <w:t>بِإِذْنِ اللَّهِ﴾ يونس: 100</w:t>
      </w:r>
    </w:p>
    <w:p w:rsidR="0073367C" w:rsidRPr="00975C86" w:rsidRDefault="0073367C" w:rsidP="0073367C">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lastRenderedPageBreak/>
        <w:t xml:space="preserve">8) </w:t>
      </w:r>
      <w:r>
        <w:rPr>
          <w:rFonts w:ascii="Arabic Typesetting" w:hAnsi="Arabic Typesetting" w:cs="Arabic Typesetting"/>
          <w:b/>
          <w:bCs/>
          <w:sz w:val="96"/>
          <w:szCs w:val="96"/>
          <w:rtl/>
        </w:rPr>
        <w:t>قال تعالى :﴿</w:t>
      </w:r>
      <w:r w:rsidRPr="00975C86">
        <w:rPr>
          <w:rFonts w:ascii="Arabic Typesetting" w:hAnsi="Arabic Typesetting" w:cs="Arabic Typesetting"/>
          <w:b/>
          <w:bCs/>
          <w:sz w:val="96"/>
          <w:szCs w:val="96"/>
          <w:rtl/>
        </w:rPr>
        <w:t>وَمَا أَرْسَلْنَا مِنْ رَسُولٍ إِلَّا لِيُطَاعَ ب</w:t>
      </w:r>
      <w:r>
        <w:rPr>
          <w:rFonts w:ascii="Arabic Typesetting" w:hAnsi="Arabic Typesetting" w:cs="Arabic Typesetting"/>
          <w:b/>
          <w:bCs/>
          <w:sz w:val="96"/>
          <w:szCs w:val="96"/>
          <w:rtl/>
        </w:rPr>
        <w:t xml:space="preserve">ِإِذْنِ </w:t>
      </w:r>
      <w:proofErr w:type="spellStart"/>
      <w:r>
        <w:rPr>
          <w:rFonts w:ascii="Arabic Typesetting" w:hAnsi="Arabic Typesetting" w:cs="Arabic Typesetting"/>
          <w:b/>
          <w:bCs/>
          <w:sz w:val="96"/>
          <w:szCs w:val="96"/>
          <w:rtl/>
        </w:rPr>
        <w:t>اللَّهِ﴾النساء</w:t>
      </w:r>
      <w:proofErr w:type="spellEnd"/>
      <w:r>
        <w:rPr>
          <w:rFonts w:ascii="Arabic Typesetting" w:hAnsi="Arabic Typesetting" w:cs="Arabic Typesetting"/>
          <w:b/>
          <w:bCs/>
          <w:sz w:val="96"/>
          <w:szCs w:val="96"/>
          <w:rtl/>
        </w:rPr>
        <w:t>: 64</w:t>
      </w:r>
    </w:p>
    <w:p w:rsidR="0073367C" w:rsidRPr="00975C86" w:rsidRDefault="0073367C" w:rsidP="0073367C">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9) </w:t>
      </w:r>
      <w:r>
        <w:rPr>
          <w:rFonts w:ascii="Arabic Typesetting" w:hAnsi="Arabic Typesetting" w:cs="Arabic Typesetting"/>
          <w:b/>
          <w:bCs/>
          <w:sz w:val="96"/>
          <w:szCs w:val="96"/>
          <w:rtl/>
        </w:rPr>
        <w:t>قال تعالى:﴿</w:t>
      </w:r>
      <w:r w:rsidRPr="00975C86">
        <w:rPr>
          <w:rFonts w:ascii="Arabic Typesetting" w:hAnsi="Arabic Typesetting" w:cs="Arabic Typesetting"/>
          <w:b/>
          <w:bCs/>
          <w:sz w:val="96"/>
          <w:szCs w:val="96"/>
          <w:rtl/>
        </w:rPr>
        <w:t>كَمْ مِنْ فِئَةٍ قَلِيلَةٍ غَلَبَتْ فِئَةً كَثِيرَةً بِ</w:t>
      </w:r>
      <w:r>
        <w:rPr>
          <w:rFonts w:ascii="Arabic Typesetting" w:hAnsi="Arabic Typesetting" w:cs="Arabic Typesetting"/>
          <w:b/>
          <w:bCs/>
          <w:sz w:val="96"/>
          <w:szCs w:val="96"/>
          <w:rtl/>
        </w:rPr>
        <w:t xml:space="preserve">إِذْنِ </w:t>
      </w:r>
      <w:proofErr w:type="spellStart"/>
      <w:r>
        <w:rPr>
          <w:rFonts w:ascii="Arabic Typesetting" w:hAnsi="Arabic Typesetting" w:cs="Arabic Typesetting"/>
          <w:b/>
          <w:bCs/>
          <w:sz w:val="96"/>
          <w:szCs w:val="96"/>
          <w:rtl/>
        </w:rPr>
        <w:t>اللَّهِ﴾البقرة</w:t>
      </w:r>
      <w:proofErr w:type="spellEnd"/>
      <w:r>
        <w:rPr>
          <w:rFonts w:ascii="Arabic Typesetting" w:hAnsi="Arabic Typesetting" w:cs="Arabic Typesetting"/>
          <w:b/>
          <w:bCs/>
          <w:sz w:val="96"/>
          <w:szCs w:val="96"/>
          <w:rtl/>
        </w:rPr>
        <w:t>: 249</w:t>
      </w:r>
    </w:p>
    <w:p w:rsidR="0073367C" w:rsidRDefault="0073367C" w:rsidP="0073367C">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10) ﴿ وَمَا هُمْ بِضَارِّينَ بِهِ مِنْ أَحَدٍ إِلَّا بِإِذْنِ اللَّهِ ﴾ [البقرة: 102].</w:t>
      </w:r>
    </w:p>
    <w:p w:rsidR="0073367C" w:rsidRPr="00822990" w:rsidRDefault="0073367C" w:rsidP="0073367C">
      <w:pPr>
        <w:rPr>
          <w:rFonts w:ascii="Arabic Typesetting" w:hAnsi="Arabic Typesetting" w:cs="Arabic Typesetting"/>
          <w:b/>
          <w:bCs/>
          <w:sz w:val="96"/>
          <w:szCs w:val="96"/>
          <w:rtl/>
        </w:rPr>
      </w:pPr>
      <w:r w:rsidRPr="00822990">
        <w:rPr>
          <w:rFonts w:ascii="Arabic Typesetting" w:hAnsi="Arabic Typesetting" w:cs="Arabic Typesetting"/>
          <w:b/>
          <w:bCs/>
          <w:sz w:val="96"/>
          <w:szCs w:val="96"/>
          <w:rtl/>
        </w:rPr>
        <w:t>وإلى هنا ونكمل في اللقاء القادم والسلام عليكم ورحمة الله وبركاته .</w:t>
      </w:r>
    </w:p>
    <w:p w:rsidR="009C736E" w:rsidRDefault="009C736E">
      <w:bookmarkStart w:id="0" w:name="_GoBack"/>
      <w:bookmarkEnd w:id="0"/>
    </w:p>
    <w:sectPr w:rsidR="009C736E"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529" w:rsidRDefault="00773529" w:rsidP="0073367C">
      <w:pPr>
        <w:spacing w:after="0" w:line="240" w:lineRule="auto"/>
      </w:pPr>
      <w:r>
        <w:separator/>
      </w:r>
    </w:p>
  </w:endnote>
  <w:endnote w:type="continuationSeparator" w:id="0">
    <w:p w:rsidR="00773529" w:rsidRDefault="00773529" w:rsidP="00733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8622252"/>
      <w:docPartObj>
        <w:docPartGallery w:val="Page Numbers (Bottom of Page)"/>
        <w:docPartUnique/>
      </w:docPartObj>
    </w:sdtPr>
    <w:sdtContent>
      <w:p w:rsidR="0073367C" w:rsidRDefault="0073367C">
        <w:pPr>
          <w:pStyle w:val="a4"/>
          <w:jc w:val="center"/>
        </w:pPr>
        <w:r>
          <w:fldChar w:fldCharType="begin"/>
        </w:r>
        <w:r>
          <w:instrText>PAGE   \* MERGEFORMAT</w:instrText>
        </w:r>
        <w:r>
          <w:fldChar w:fldCharType="separate"/>
        </w:r>
        <w:r w:rsidRPr="0073367C">
          <w:rPr>
            <w:noProof/>
            <w:rtl/>
            <w:lang w:val="ar-SA"/>
          </w:rPr>
          <w:t>6</w:t>
        </w:r>
        <w:r>
          <w:fldChar w:fldCharType="end"/>
        </w:r>
      </w:p>
    </w:sdtContent>
  </w:sdt>
  <w:p w:rsidR="0073367C" w:rsidRDefault="0073367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529" w:rsidRDefault="00773529" w:rsidP="0073367C">
      <w:pPr>
        <w:spacing w:after="0" w:line="240" w:lineRule="auto"/>
      </w:pPr>
      <w:r>
        <w:separator/>
      </w:r>
    </w:p>
  </w:footnote>
  <w:footnote w:type="continuationSeparator" w:id="0">
    <w:p w:rsidR="00773529" w:rsidRDefault="00773529" w:rsidP="007336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67C"/>
    <w:rsid w:val="0073367C"/>
    <w:rsid w:val="00773529"/>
    <w:rsid w:val="009C736E"/>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67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367C"/>
    <w:pPr>
      <w:tabs>
        <w:tab w:val="center" w:pos="4153"/>
        <w:tab w:val="right" w:pos="8306"/>
      </w:tabs>
      <w:spacing w:after="0" w:line="240" w:lineRule="auto"/>
    </w:pPr>
  </w:style>
  <w:style w:type="character" w:customStyle="1" w:styleId="Char">
    <w:name w:val="رأس الصفحة Char"/>
    <w:basedOn w:val="a0"/>
    <w:link w:val="a3"/>
    <w:uiPriority w:val="99"/>
    <w:rsid w:val="0073367C"/>
    <w:rPr>
      <w:rFonts w:cs="Arial"/>
    </w:rPr>
  </w:style>
  <w:style w:type="paragraph" w:styleId="a4">
    <w:name w:val="footer"/>
    <w:basedOn w:val="a"/>
    <w:link w:val="Char0"/>
    <w:uiPriority w:val="99"/>
    <w:unhideWhenUsed/>
    <w:rsid w:val="0073367C"/>
    <w:pPr>
      <w:tabs>
        <w:tab w:val="center" w:pos="4153"/>
        <w:tab w:val="right" w:pos="8306"/>
      </w:tabs>
      <w:spacing w:after="0" w:line="240" w:lineRule="auto"/>
    </w:pPr>
  </w:style>
  <w:style w:type="character" w:customStyle="1" w:styleId="Char0">
    <w:name w:val="تذييل الصفحة Char"/>
    <w:basedOn w:val="a0"/>
    <w:link w:val="a4"/>
    <w:uiPriority w:val="99"/>
    <w:rsid w:val="0073367C"/>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67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367C"/>
    <w:pPr>
      <w:tabs>
        <w:tab w:val="center" w:pos="4153"/>
        <w:tab w:val="right" w:pos="8306"/>
      </w:tabs>
      <w:spacing w:after="0" w:line="240" w:lineRule="auto"/>
    </w:pPr>
  </w:style>
  <w:style w:type="character" w:customStyle="1" w:styleId="Char">
    <w:name w:val="رأس الصفحة Char"/>
    <w:basedOn w:val="a0"/>
    <w:link w:val="a3"/>
    <w:uiPriority w:val="99"/>
    <w:rsid w:val="0073367C"/>
    <w:rPr>
      <w:rFonts w:cs="Arial"/>
    </w:rPr>
  </w:style>
  <w:style w:type="paragraph" w:styleId="a4">
    <w:name w:val="footer"/>
    <w:basedOn w:val="a"/>
    <w:link w:val="Char0"/>
    <w:uiPriority w:val="99"/>
    <w:unhideWhenUsed/>
    <w:rsid w:val="0073367C"/>
    <w:pPr>
      <w:tabs>
        <w:tab w:val="center" w:pos="4153"/>
        <w:tab w:val="right" w:pos="8306"/>
      </w:tabs>
      <w:spacing w:after="0" w:line="240" w:lineRule="auto"/>
    </w:pPr>
  </w:style>
  <w:style w:type="character" w:customStyle="1" w:styleId="Char0">
    <w:name w:val="تذييل الصفحة Char"/>
    <w:basedOn w:val="a0"/>
    <w:link w:val="a4"/>
    <w:uiPriority w:val="99"/>
    <w:rsid w:val="0073367C"/>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362</Words>
  <Characters>2070</Characters>
  <Application>Microsoft Office Word</Application>
  <DocSecurity>0</DocSecurity>
  <Lines>17</Lines>
  <Paragraphs>4</Paragraphs>
  <ScaleCrop>false</ScaleCrop>
  <Company>Ahmed-Under</Company>
  <LinksUpToDate>false</LinksUpToDate>
  <CharactersWithSpaces>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2021-12-17T12:54:00Z</dcterms:created>
  <dcterms:modified xsi:type="dcterms:W3CDTF">2021-12-17T12:55:00Z</dcterms:modified>
</cp:coreProperties>
</file>