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3" w:rsidRPr="00853FC3" w:rsidRDefault="00726D03" w:rsidP="00726D0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853FC3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726D03" w:rsidRDefault="00726D03" w:rsidP="00726D03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853FC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وبعد: فهذه الحلقة الثانية والتسعون في موضوع (الرب) وهي بعنوان:</w:t>
      </w:r>
    </w:p>
    <w:p w:rsidR="00726D03" w:rsidRPr="00C57A7B" w:rsidRDefault="00726D03" w:rsidP="00726D03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{سُبْحَانَ رَبِّكَ رَبِّ الْعِزَّةِ عَمَّا يَصِفُونَ }</w:t>
      </w:r>
    </w:p>
    <w:p w:rsidR="00726D03" w:rsidRPr="008C3F82" w:rsidRDefault="00726D03" w:rsidP="00726D03">
      <w:pPr>
        <w:rPr>
          <w:rFonts w:ascii="Arabic Typesetting" w:hAnsi="Arabic Typesetting" w:cs="Arabic Typesetting" w:hint="cs"/>
          <w:b/>
          <w:bCs/>
          <w:sz w:val="90"/>
          <w:szCs w:val="90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قال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بن كثير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في التفسير: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ينزه تبارك وتعالى نفسه الكريمة ويقدسها، ويبرئها عما يقول الظالمون المكذبون المعتدون، تعالى وتنزه وتقدس عن قولهم علواً كبيراً، ولهذا قال تبارك وتعالى‏:‏ ‏ { ‏سبحان ربك رب العزة‏} ‏ أي ذي العزة التي لا ترام ‏ { ‏عما يصفون‏} ‏ أي عن قول هؤلاء المعتدين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المفترين، ‏ { ‏وسلام على المرسلين‏} ‏ أي سلام اللّه عليهم في الدنيا والآخرة، ‏ { ‏والحمد للّه رب العالمين‏} ‏ أي له الحمد في الأولى والآخرة في كل حال، عن قتادة قال، قال رسول اللّه صلى اللّه عليه وسلم‏:‏ ‏(‏إذا سلمتم عليَّ فسلموا على المرسلين، فإنما أنا رسول من المرسلين‏)‏ "أخرجه ابن جرير وابن أبي حاتم مرسلاً ورواه ابن أبي حاتم مسنداً عن أبي طلحة رضي اللّه عنه‏" وعن أبي سعيد رضي اللّه عنه، عن رسول اللّه صلى اللّه عليه وسلم‏:‏ أنه كان إذا أراد أن يسلم قال‏:‏ ‏(‏سبحان ربك رب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العزة عما يصفون وسلام على المرسلين والحمد للّه رب العالمين‏ ثم يسلم) ‏"‏أخرجه الحافظ أبو يعلى، قال ابن كثير‏:‏ إسناده ضعيف، أقول‏:‏ وله ما يؤيده من الشواهد الصحيحة" وروى ابن أبي حاتم عن الشعبي قال‏:‏ قال رسول اللّه صلى اللّه عليه وسلم‏:‏ ‏‏من سره أن يكتال بالمكيال الأوفى من الأجر يوم القيامة فليقل آخر مجلسه حين يريد أن يقوم‏:‏ ‏ { ‏سبحان ربك رب العزة عما يصفون وسلام على المرسلين والحمد للّه رب العالمين‏} ‏‏)‏ ‏"‏أخرجه ابن أبي حاتم مرسلاً، وروي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موقوفاً عن علي رضي اللّه عنه‏" وقد وردت أحاديث في كفارة المجلس‏:‏ سبحانك اللهم وبحمدك، لا إله إلا أنت، أستغفرك وأتوب إليك، </w:t>
      </w:r>
      <w:r w:rsidRPr="008C3F82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قال 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وقال </w:t>
      </w:r>
      <w:r w:rsidRPr="008C3F82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ابن كثير‏:‏ وقد أفردت لها جزءاً على حدة، وللّه </w:t>
      </w:r>
    </w:p>
    <w:p w:rsidR="00726D03" w:rsidRPr="008C3F82" w:rsidRDefault="00726D03" w:rsidP="00726D03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C3F82">
        <w:rPr>
          <w:rFonts w:ascii="Arabic Typesetting" w:hAnsi="Arabic Typesetting" w:cs="Arabic Typesetting"/>
          <w:b/>
          <w:bCs/>
          <w:sz w:val="90"/>
          <w:szCs w:val="90"/>
          <w:rtl/>
        </w:rPr>
        <w:t>الحمد والمنة‏.</w:t>
      </w:r>
    </w:p>
    <w:p w:rsidR="00726D03" w:rsidRPr="00C57A7B" w:rsidRDefault="00726D03" w:rsidP="00726D0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تفسير الطبري</w:t>
      </w:r>
    </w:p>
    <w:p w:rsidR="00726D03" w:rsidRDefault="00726D03" w:rsidP="00726D03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وَقَوْله : { سُبْحَان رَبّك رَبّ الْعِزَّة عَمَّا يَصِفُونَ } يَقُول تَعَالَى ذِكْره تَنْزِيهًا لِرَبِّك يَا مُحَمَّد وَتَبْرِئَة لَهُ. { رَبّ الْعِزَّة } يَقُول : رَبّ الْقُوَّة وَالْبَطْش { عَمَّا يَصِفُونَ } يَقُول : عَمَّا يَصِف هَؤُلَاءِ الْمُفْتَرَوْنَ عَلَيْهِ مِنْ مُشْرِكِي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قُرَيْش , مِنْ قَوْلهمْ وَلَد اللَّه , وَقَوْلهمْ : الْمَلَائِكَة بَنَات اللَّه , وَغَيْر ذَلِكَ مِنْ شِرْكهمْ وَفِرْيَتهمْ عَلَى رَبّهمْ , كَمَا : 22805 -حَدَّثَنَا بِشْر , قَالَ : ثنا يَزِيد , قَالَ : ثنا سَعِيد , عَنْ قَتَادَة { سُبْحَان رَبّك رَبّ الْعِزَّة عَمَّا يَصِفُونَ } : أَيْ عَمَّا يَكْذِبُونَ يُسَبِّح نَفْسه إِذَا قِيلَ عَلَيْهِ الْبُهْتَان . وَقَوْله : { سُبْحَان رَبّك رَبّ الْعِزَّة عَمَّا يَصِفُونَ } يَقُول تَعَالَى ذِكْره تَنْزِيهًا لِرَبِّك يَا مُحَمَّد وَتَبْرِئَة لَهُ. { رَبّ الْعِزَّة } يَقُول : رَبّ الْقُوَّة وَالْبَطْش { عَمَّا يَصِفُونَ } يَقُول : عَمَّا يَصِف هَؤُلَاءِ الْمُفْتَرَوْنَ عَلَيْهِ مِنْ مُشْرِكِي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قُرَيْش , مِنْ قَوْلهمْ وَلَد اللَّه , وَقَوْلهمْ : الْمَلَائِكَة بَنَات اللَّه , وَغَيْر ذَلِكَ مِنْ شِرْكهمْ وَفِرْيَتهمْ عَلَى رَبّهمْ , كَمَا : 22805 -حَدَّثَنَا بِشْر , قَالَ : ثنا يَزِيد , قَالَ : ثنا سَعِيد , عَنْ قَتَادَة { سُبْحَان رَبّك رَبّ الْعِزَّة عَمَّا يَصِفُونَ } : أَيْ عَمَّا يَكْذِبُونَ يُسَبِّح نَفْسه إِذَا قِيلَ عَلَيْهِ الْبُهْتَان . '</w:t>
      </w:r>
    </w:p>
    <w:p w:rsidR="00115409" w:rsidRPr="00726D03" w:rsidRDefault="00726D03" w:rsidP="00726D0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CE0A28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اللقاء القادم والسلام عليكم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115409" w:rsidRPr="00726D0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A9" w:rsidRDefault="00724EA9" w:rsidP="00726D03">
      <w:r>
        <w:separator/>
      </w:r>
    </w:p>
  </w:endnote>
  <w:endnote w:type="continuationSeparator" w:id="0">
    <w:p w:rsidR="00724EA9" w:rsidRDefault="00724EA9" w:rsidP="007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950282"/>
      <w:docPartObj>
        <w:docPartGallery w:val="Page Numbers (Bottom of Page)"/>
        <w:docPartUnique/>
      </w:docPartObj>
    </w:sdtPr>
    <w:sdtContent>
      <w:p w:rsidR="00726D03" w:rsidRDefault="00726D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6D03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726D03" w:rsidRDefault="00726D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A9" w:rsidRDefault="00724EA9" w:rsidP="00726D03">
      <w:r>
        <w:separator/>
      </w:r>
    </w:p>
  </w:footnote>
  <w:footnote w:type="continuationSeparator" w:id="0">
    <w:p w:rsidR="00724EA9" w:rsidRDefault="00724EA9" w:rsidP="0072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3"/>
    <w:rsid w:val="00115409"/>
    <w:rsid w:val="00724EA9"/>
    <w:rsid w:val="00726D0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D0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26D0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26D0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26D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D0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26D0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26D0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26D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433</Words>
  <Characters>2473</Characters>
  <Application>Microsoft Office Word</Application>
  <DocSecurity>0</DocSecurity>
  <Lines>20</Lines>
  <Paragraphs>5</Paragraphs>
  <ScaleCrop>false</ScaleCrop>
  <Company>Ahmed-Under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2021-11-01T16:24:00Z</dcterms:created>
  <dcterms:modified xsi:type="dcterms:W3CDTF">2021-11-01T16:26:00Z</dcterms:modified>
</cp:coreProperties>
</file>