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EF2" w:rsidRPr="00E306F5" w:rsidRDefault="00725EF2" w:rsidP="00725EF2">
      <w:pPr>
        <w:rPr>
          <w:rFonts w:ascii="Arabic Typesetting" w:hAnsi="Arabic Typesetting" w:cs="Arabic Typesetting"/>
          <w:b/>
          <w:bCs/>
          <w:sz w:val="88"/>
          <w:szCs w:val="88"/>
          <w:rtl/>
        </w:rPr>
      </w:pPr>
      <w:r w:rsidRPr="00E306F5">
        <w:rPr>
          <w:rFonts w:ascii="Arabic Typesetting" w:hAnsi="Arabic Typesetting" w:cs="Arabic Typesetting"/>
          <w:b/>
          <w:bCs/>
          <w:sz w:val="88"/>
          <w:szCs w:val="88"/>
          <w:rtl/>
        </w:rPr>
        <w:t>بسم الله والحمد لله والصلاة والسلام على رسول الله وبعد :</w:t>
      </w:r>
    </w:p>
    <w:p w:rsidR="00725EF2" w:rsidRPr="00E306F5" w:rsidRDefault="00725EF2" w:rsidP="00725EF2">
      <w:pPr>
        <w:rPr>
          <w:rFonts w:ascii="Arabic Typesetting" w:hAnsi="Arabic Typesetting" w:cs="Arabic Typesetting"/>
          <w:b/>
          <w:bCs/>
          <w:sz w:val="88"/>
          <w:szCs w:val="88"/>
          <w:rtl/>
        </w:rPr>
      </w:pPr>
      <w:r w:rsidRPr="00E306F5">
        <w:rPr>
          <w:rFonts w:ascii="Arabic Typesetting" w:hAnsi="Arabic Typesetting" w:cs="Arabic Typesetting"/>
          <w:b/>
          <w:bCs/>
          <w:sz w:val="88"/>
          <w:szCs w:val="88"/>
          <w:rtl/>
        </w:rPr>
        <w:t>فهذه الحلقة السا</w:t>
      </w:r>
      <w:r>
        <w:rPr>
          <w:rFonts w:ascii="Arabic Typesetting" w:hAnsi="Arabic Typesetting" w:cs="Arabic Typesetting" w:hint="cs"/>
          <w:b/>
          <w:bCs/>
          <w:sz w:val="88"/>
          <w:szCs w:val="88"/>
          <w:rtl/>
        </w:rPr>
        <w:t>بعة</w:t>
      </w:r>
      <w:r w:rsidRPr="00E306F5">
        <w:rPr>
          <w:rFonts w:ascii="Arabic Typesetting" w:hAnsi="Arabic Typesetting" w:cs="Arabic Typesetting"/>
          <w:b/>
          <w:bCs/>
          <w:sz w:val="88"/>
          <w:szCs w:val="88"/>
          <w:rtl/>
        </w:rPr>
        <w:t xml:space="preserve"> والخمسون بعد المائة في موضوع (الواحد </w:t>
      </w:r>
    </w:p>
    <w:p w:rsidR="00725EF2" w:rsidRPr="00E306F5" w:rsidRDefault="00725EF2" w:rsidP="00725EF2">
      <w:pPr>
        <w:rPr>
          <w:rFonts w:ascii="Arabic Typesetting" w:hAnsi="Arabic Typesetting" w:cs="Arabic Typesetting"/>
          <w:b/>
          <w:bCs/>
          <w:sz w:val="88"/>
          <w:szCs w:val="88"/>
          <w:rtl/>
        </w:rPr>
      </w:pPr>
      <w:r w:rsidRPr="00E306F5">
        <w:rPr>
          <w:rFonts w:ascii="Arabic Typesetting" w:hAnsi="Arabic Typesetting" w:cs="Arabic Typesetting"/>
          <w:b/>
          <w:bCs/>
          <w:sz w:val="88"/>
          <w:szCs w:val="88"/>
          <w:rtl/>
        </w:rPr>
        <w:t xml:space="preserve">الأحد) من اسماء الله الحسنى وصفاته وهي بعنوان :       </w:t>
      </w:r>
    </w:p>
    <w:p w:rsidR="00725EF2" w:rsidRPr="00CC4428" w:rsidRDefault="00725EF2" w:rsidP="00725EF2">
      <w:pPr>
        <w:rPr>
          <w:rFonts w:ascii="Arabic Typesetting" w:hAnsi="Arabic Typesetting" w:cs="Arabic Typesetting" w:hint="cs"/>
          <w:b/>
          <w:bCs/>
          <w:sz w:val="86"/>
          <w:szCs w:val="86"/>
          <w:rtl/>
        </w:rPr>
      </w:pPr>
      <w:r w:rsidRPr="00CC4428">
        <w:rPr>
          <w:rFonts w:ascii="Arabic Typesetting" w:hAnsi="Arabic Typesetting" w:cs="Arabic Typesetting"/>
          <w:b/>
          <w:bCs/>
          <w:sz w:val="86"/>
          <w:szCs w:val="86"/>
          <w:rtl/>
        </w:rPr>
        <w:t xml:space="preserve">*ذكر بعض </w:t>
      </w:r>
      <w:proofErr w:type="spellStart"/>
      <w:r w:rsidRPr="00CC4428">
        <w:rPr>
          <w:rFonts w:ascii="Arabic Typesetting" w:hAnsi="Arabic Typesetting" w:cs="Arabic Typesetting"/>
          <w:b/>
          <w:bCs/>
          <w:sz w:val="86"/>
          <w:szCs w:val="86"/>
          <w:rtl/>
        </w:rPr>
        <w:t>إجتهادات</w:t>
      </w:r>
      <w:proofErr w:type="spellEnd"/>
      <w:r w:rsidRPr="00CC4428">
        <w:rPr>
          <w:rFonts w:ascii="Arabic Typesetting" w:hAnsi="Arabic Typesetting" w:cs="Arabic Typesetting"/>
          <w:b/>
          <w:bCs/>
          <w:sz w:val="86"/>
          <w:szCs w:val="86"/>
          <w:rtl/>
        </w:rPr>
        <w:t xml:space="preserve"> العلماء رحمهم الله في تعين اسم الله الأعظم :</w:t>
      </w:r>
    </w:p>
    <w:p w:rsidR="00725EF2" w:rsidRDefault="00725EF2" w:rsidP="00725EF2">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قَالَ أَبُو جَعْفَرٍ فَهَذِهِ الْآثَارُ قَدْ رُوِيَتْ عَنْ رَسُولِ اللَّهِ صَلَّى اللَّهُ عَلَيْهِ وَسَلَّمَ مُتَّفِقَةً فِي اسْمِ اللَّهِ الْأَعْظَمِ أَنَّهُ اللَّهُ جَلَّ وَعَزَّ وَقَدْ رُوِيَ عَنْ أَبِي حَنِيفَةَ فِي هَذَا شَيْءٌ نَحْنُ ذَاكِرُوهُ فِي هَذَا الْبَابِ وَهُوَ مَا أَجَازَ لَنَا مُحَمَّدُ بْنُ أَحْمَدَ بْنِ </w:t>
      </w:r>
      <w:r w:rsidRPr="00C31732">
        <w:rPr>
          <w:rFonts w:ascii="Arabic Typesetting" w:hAnsi="Arabic Typesetting" w:cs="Arabic Typesetting"/>
          <w:b/>
          <w:bCs/>
          <w:sz w:val="88"/>
          <w:szCs w:val="88"/>
          <w:rtl/>
        </w:rPr>
        <w:lastRenderedPageBreak/>
        <w:t xml:space="preserve">الْعَبَّاسِ الرَّازِيّ وَأَعْلَمَنَا أَنَّهُ سَمِعَهُ مِنْ مُوسَى بْنِ نَصْرٍ الرَّازِيِّ وَأَنَّ مُوسَى بْنَ نَصْرٍ ثنا بِهِ عَنْ هِشَامِ بْنِ عُبَيْدِ اللَّهِ الرَّازِيِّ قَالَ حَدَّثَنَا مُحَمَّدُ بْنُ الْحَسَنِ عَنْ أَبِي حَنِيفَةَ قَالَ اسْمُ اللَّهِ عَزَّ وَجَلَّ الْأَكْبَرُ هُوَ اللَّهُ قَالَ مُحَمَّدٌ أَلَا تَرَى أَنَّ الرَّحْمَنَ اُشْتُقَّ مِنْ الرَّحْمَةِ وَالرَّبَّ مِنْ الرُّبُوبِيَّةِ وَذَكَرَ أَشْيَاءَ نَحْوَ هَذَا وَاَللَّهُ غَيْرُ مُشْتَقٍّ مِنْ شَيْءٍ قَالَ هِشَامُ بْنُ عُبَيْدِ اللَّهِ الرَّازِيّ فَمَا أَدْرِي أَفَسَّرَ مُحَمَّدٌ هَذَا مِنْ قَوْلِهِ أَمْ مِنْ قَوْلِ أَبِي حَنِيفَةَ فَقَالَ قَائِلٌ : فَقَدْ رُوِيَ عَنْ رَسُولِ اللَّهِ صَلَّى اللَّهُ عَلَيْهِ وَسَلَّمَ فِي غَيْرِ هَذِهِ الْآثَارِ مَا يَدُلُّ عَلَى خِلَافِ مَا فِي هَذِهِ الْآثَارِ فَذَكَرَ . مَا قَدْ حَدَّثَنَا مُحَمَّدُ بْنُ سِنَانٍ </w:t>
      </w:r>
      <w:proofErr w:type="spellStart"/>
      <w:r w:rsidRPr="00C31732">
        <w:rPr>
          <w:rFonts w:ascii="Arabic Typesetting" w:hAnsi="Arabic Typesetting" w:cs="Arabic Typesetting"/>
          <w:b/>
          <w:bCs/>
          <w:sz w:val="88"/>
          <w:szCs w:val="88"/>
          <w:rtl/>
        </w:rPr>
        <w:t>الشَّيْرَزِيُّ</w:t>
      </w:r>
      <w:proofErr w:type="spellEnd"/>
      <w:r w:rsidRPr="00C31732">
        <w:rPr>
          <w:rFonts w:ascii="Arabic Typesetting" w:hAnsi="Arabic Typesetting" w:cs="Arabic Typesetting"/>
          <w:b/>
          <w:bCs/>
          <w:sz w:val="88"/>
          <w:szCs w:val="88"/>
          <w:rtl/>
        </w:rPr>
        <w:t xml:space="preserve"> ثنا </w:t>
      </w:r>
      <w:r w:rsidRPr="00C31732">
        <w:rPr>
          <w:rFonts w:ascii="Arabic Typesetting" w:hAnsi="Arabic Typesetting" w:cs="Arabic Typesetting"/>
          <w:b/>
          <w:bCs/>
          <w:sz w:val="88"/>
          <w:szCs w:val="88"/>
          <w:rtl/>
        </w:rPr>
        <w:lastRenderedPageBreak/>
        <w:t xml:space="preserve">هِشَامُ بْنُ عَمَّارٍ ثنا الْوَلِيدُ بْنُ مُسْلِمٍ ثنا عَبْدُ اللَّهِ بْنُ الْعَلَاءِ أَنَّهُ سَمِعَ الْقَاسِمَ أَبَا عَبْدَ الرَّحْمَنِ يُحَدِّثُ عَنْ أَبِي </w:t>
      </w:r>
      <w:proofErr w:type="spellStart"/>
      <w:r w:rsidRPr="00C31732">
        <w:rPr>
          <w:rFonts w:ascii="Arabic Typesetting" w:hAnsi="Arabic Typesetting" w:cs="Arabic Typesetting"/>
          <w:b/>
          <w:bCs/>
          <w:sz w:val="88"/>
          <w:szCs w:val="88"/>
          <w:rtl/>
        </w:rPr>
        <w:t>أُمَامَةَ</w:t>
      </w:r>
      <w:proofErr w:type="spellEnd"/>
      <w:r w:rsidRPr="00C31732">
        <w:rPr>
          <w:rFonts w:ascii="Arabic Typesetting" w:hAnsi="Arabic Typesetting" w:cs="Arabic Typesetting"/>
          <w:b/>
          <w:bCs/>
          <w:sz w:val="88"/>
          <w:szCs w:val="88"/>
          <w:rtl/>
        </w:rPr>
        <w:t xml:space="preserve"> يَرْفَعُهُ قَالَ { اسْمُ اللَّهِ الْأَعْظَمُ الَّذِي إذَا دُعِيَ بِهِ أَجَابَ فِي سُوَرٍ ثَلَاثٍ الْبَقَرَةِ وَآلِ عِمْرَانَ } حَدَّثَنَا إبْرَاهِيمُ بْنُ أَبِي دَاوُد قَالَ ثنا أَبُو حَفْصٍ عَمْرُو بْنُ أَبِي سَلَمَةَ الدِّمَشْقِيُّ قَالَ سَمِعْت عِيسَى بْنَ مُوسَى يَقُولُ لِابْنِ زَبْرٍ يَا أَبَا زَبْرٍ سَمِعْت غَيْلَانَ بْنَ أَنَسٍ قَالَ سَمِعْت الْقَاسِمَ أَبَا عَبْدِ الرَّحْمَنِ يُحَدِّثُ عَنْ أَبِي </w:t>
      </w:r>
      <w:proofErr w:type="spellStart"/>
      <w:r w:rsidRPr="00C31732">
        <w:rPr>
          <w:rFonts w:ascii="Arabic Typesetting" w:hAnsi="Arabic Typesetting" w:cs="Arabic Typesetting"/>
          <w:b/>
          <w:bCs/>
          <w:sz w:val="88"/>
          <w:szCs w:val="88"/>
          <w:rtl/>
        </w:rPr>
        <w:t>أُمَامَةَ</w:t>
      </w:r>
      <w:proofErr w:type="spellEnd"/>
      <w:r w:rsidRPr="00C31732">
        <w:rPr>
          <w:rFonts w:ascii="Arabic Typesetting" w:hAnsi="Arabic Typesetting" w:cs="Arabic Typesetting"/>
          <w:b/>
          <w:bCs/>
          <w:sz w:val="88"/>
          <w:szCs w:val="88"/>
          <w:rtl/>
        </w:rPr>
        <w:t xml:space="preserve"> عَنْ النَّبِيِّ عَلَيْهِ السَّلَامُ قَالَ إنَّ { اسْمَ اللَّهِ الْأَعْظَمَ لَفِي ثَلَاثِ سُوَرٍ مِنْ الْقُرْآنِ الْبَقَرَةِ وَآلِ عِمْرَانَ } قَالَ أَبُو حَفْصٍ فَنَظَرْت فِي هَذِهِ السُّوَرِ الثَّلَاثِ فَرَأَيْت فِيهَا أَشْيَاءَ لَيْسَ </w:t>
      </w:r>
      <w:r w:rsidRPr="00C31732">
        <w:rPr>
          <w:rFonts w:ascii="Arabic Typesetting" w:hAnsi="Arabic Typesetting" w:cs="Arabic Typesetting"/>
          <w:b/>
          <w:bCs/>
          <w:sz w:val="88"/>
          <w:szCs w:val="88"/>
          <w:rtl/>
        </w:rPr>
        <w:lastRenderedPageBreak/>
        <w:t xml:space="preserve">فِي الْقُرْآنِ مِثْلُهَا آيَةُ الْكُرْسِيِّ { اللَّهُ لَا إلَهَ إلَّا هُوَ الْحَيُّ الْقَيُّومُ } وَفِي آلِ عِمْرَانَ { اللَّهُ لَا إلَهَ إلَّا هُوَ الْحَيُّ الْقَيُّومُ } وَفِي طَه { وَعَنَتِ الْوُجُوهُ لِلْحَيِّ الْقَيُّومِ } . قَالَ أَبُو جَعْفَرٍ وَكَانَ جَوَابُنَا لَهُ فِي ذَلِكَ بِتَوْفِيقِ اللَّهِ أَنَّ مَا اسْتَخْرَجَهُ أَبُو حَفْصٍ مِنْ سُورَةِ الْبَقَرَةِ فِيهِ ( اللَّهُ ) وَاَلَّذِي اسْتَخْرَجَهُ مِنْ آلِ عِمْرَانَ كَذَلِكَ أَيْضًا فِيهِ ( اللَّهُ ) فَلَمْ يَكُنْ ذَلِكَ خَارِجًا مِنْ الْآثَارِ الَّتِي رَوَيْنَاهَا عَنْ رَسُولِ اللَّهِ صَلَّى اللَّهُ عَلَيْهِ وَسَلَّمَ فِي هَذَا الْبَابِ وَلَا مُخَالِفًا لِمَا فِيهَا وَكَانَ مَا اسْتَخْرَجَهُ مِمَّا فِي طَه قَدْ يَجُوزُ أَنْ يَكُونَ كَمَا اسْتَخْرَجَهُ فَثَبَتَ بِذَلِكَ أَنَّ اسْمَ اللَّهِ الْأَعْظَمَ هُوَ الْحَيُّ الْقَيُّومُ وَقَدْ يَحْتَمِلُ أَنْ يَكُونَ </w:t>
      </w:r>
      <w:r w:rsidRPr="00C31732">
        <w:rPr>
          <w:rFonts w:ascii="Arabic Typesetting" w:hAnsi="Arabic Typesetting" w:cs="Arabic Typesetting"/>
          <w:b/>
          <w:bCs/>
          <w:sz w:val="88"/>
          <w:szCs w:val="88"/>
          <w:rtl/>
        </w:rPr>
        <w:lastRenderedPageBreak/>
        <w:t xml:space="preserve">هُوَ مَا فِي طَه سِوَى ذَلِكَ , وَهُوَ قَوْلُ اللَّهِ تَعَالَى فِيهَا { وَإِنْ تَجْهَرْ بِالْقَوْلِ فَإِنَّهُ يَعْلَمُ السِّرَّ وَأَخْفَى اللَّهُ لَا إلَهَ إلَّا هُوَ } الْآيَةَ فَيَرْجِعُ مَا فِي طَه إلَى مِثْلِ مَا رَجَعَ إلَيْهِ مَا فِي سُورَةِ الْبَقَرَةِ وَمَا فِي سُورَةِ آلِ عِمْرَانَ أَنَّهُ اللَّهُ تَعَالَى وَقَدْ رُوِيَ عَنْ أَسْمَاءَ بِنْتِ يَزِيدَ الْأَنْصَارِيَّةِ عَنْ النَّبِيِّ عَلَيْهِ السَّلَامُ فِي ذَلِكَ مَا يُخَالِفُ الْحَدِيثَ الَّذِي اسْتَخْرَجَ مِنْهُ أَبُو حَفْصٍ مَا اسْتَخْرَجَ كَمَا حَدَّثَنَا إبْرَاهِيمُ بْنُ مَرْزُوقٍ حَدَّثَنَا مَكِّيُّ بْنُ إبْرَاهِيمَ ثنا عُبَيْدُ اللَّهِ بْنُ أَبِي زِيَادٍ عَنْ شَهْرِ بْنِ حَوْشَبٍ عَنْ { أَسْمَاءَ بِنْتِ يَزِيدَ أَنَّهَا سَمِعَتْ رَسُولَ اللَّهِ عَلَيْهِ السَّلَامُ يَقُولُ إنَّ فِي هَاتَيْنِ الْآيَتَيْنِ اسْمَ اللَّهِ الْأَعْظَمَ { وَإِلَهُكُمْ إلَهٌ وَاحِدٌ لَا </w:t>
      </w:r>
      <w:r w:rsidRPr="00C31732">
        <w:rPr>
          <w:rFonts w:ascii="Arabic Typesetting" w:hAnsi="Arabic Typesetting" w:cs="Arabic Typesetting"/>
          <w:b/>
          <w:bCs/>
          <w:sz w:val="88"/>
          <w:szCs w:val="88"/>
          <w:rtl/>
        </w:rPr>
        <w:lastRenderedPageBreak/>
        <w:t xml:space="preserve">إلَهَ إلَّا هُوَ } وَ { الم اللَّهُ لَا إلَهَ إلَّا هُوَ الْحَيُّ الْقَيُّومُ } } . وَمَا قَدْ حَدَّثَنَا أَبُو أُمَيَّةَ ثنا أَبُو عَاصِمٍ النَّبِيلُ عَنْ عُبَيْدِ اللَّهِ بْنِ أَبِي زِيَادٍ عَنْ شَهْرٍ عَنْ أَسْمَاءَ أَنَّ رَسُولَ اللَّهِ عَلَيْهِ السَّلَامُ مِثْلَهُ فَكَانَ فِي هَذَيْنِ الْحَدِيثَيْنِ مَوْضِعُ اسْمِ اللَّهِ مِنْ سُورَةِ الْبَقَرَةِ وَمِنْ سُورَةِ آلِ عِمْرَانَ بِمَا لَيْسَ فِي إحْدَاهُمَا ذِكْرُ الْحَيِّ الْقَيُّومِ وَفِيهِمَا جَمِيعًا اللَّهُ عَزَّ وَجَلَّ فَكَانَ فِي ذَلِكَ مَا يَجِبُ بِهِ أَنْ يُعْقَلَ أَنَّ الَّذِي فِي سُورَةِ طَه هُوَ ذَلِكَ أَيْضًا لَا مَا ذَكَرَهُ أَبُو حَفْصٍ وَكَانَ فِيمَا ذَكَرْنَا مَا قَدْ وَافَقَهُ مَا ذَهَبَ إلَيْهِ أَبُو حَنِيفَةَ فَكَانَ قَوْلُهُمْ اللَّهُمَّ إنَّمَا كَانَ الْأَصْلُ فِيهِ يَا اللَّهُ فَلَمَّا حَذَفُوا الْيَاءَ مِنْ أَوَّلِ الْحَرْفِ زَادُوا الْمِيمَ فِي آخِرِهِ </w:t>
      </w:r>
      <w:r w:rsidRPr="00C31732">
        <w:rPr>
          <w:rFonts w:ascii="Arabic Typesetting" w:hAnsi="Arabic Typesetting" w:cs="Arabic Typesetting"/>
          <w:b/>
          <w:bCs/>
          <w:sz w:val="88"/>
          <w:szCs w:val="88"/>
          <w:rtl/>
        </w:rPr>
        <w:lastRenderedPageBreak/>
        <w:t xml:space="preserve">لِيَرْجِعَ الْمَعْنَى الَّذِي فِي يَا اللَّهُ وَفِيمَا رَوَيْنَا عَنْ رَسُولِ اللَّهِ صَلَّى اللَّهُ عَلَيْهِ وَسَلَّمَ تَصْدِيقُ بَعْضِهِ بَعْضًا وَانْتَفَى الِاخْتِلَافُ مِنْهُ </w:t>
      </w:r>
    </w:p>
    <w:p w:rsidR="00725EF2" w:rsidRPr="001F66F4" w:rsidRDefault="00725EF2" w:rsidP="00725EF2">
      <w:pPr>
        <w:rPr>
          <w:rFonts w:ascii="Arabic Typesetting" w:hAnsi="Arabic Typesetting" w:cs="Arabic Typesetting"/>
          <w:b/>
          <w:bCs/>
          <w:sz w:val="88"/>
          <w:szCs w:val="88"/>
          <w:rtl/>
        </w:rPr>
      </w:pPr>
      <w:r w:rsidRPr="001F66F4">
        <w:rPr>
          <w:rFonts w:ascii="Arabic Typesetting" w:hAnsi="Arabic Typesetting" w:cs="Arabic Typesetting"/>
          <w:b/>
          <w:bCs/>
          <w:sz w:val="88"/>
          <w:szCs w:val="88"/>
          <w:rtl/>
        </w:rPr>
        <w:t>إلى هنا ونكمل في الحلقة القادمة والسلام عليكم ورحمة الله وبركاته</w:t>
      </w:r>
    </w:p>
    <w:p w:rsidR="004119FD" w:rsidRDefault="004119FD">
      <w:bookmarkStart w:id="0" w:name="_GoBack"/>
      <w:bookmarkEnd w:id="0"/>
    </w:p>
    <w:sectPr w:rsidR="004119F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59" w:rsidRDefault="00F15A59" w:rsidP="00725EF2">
      <w:r>
        <w:separator/>
      </w:r>
    </w:p>
  </w:endnote>
  <w:endnote w:type="continuationSeparator" w:id="0">
    <w:p w:rsidR="00F15A59" w:rsidRDefault="00F15A59" w:rsidP="0072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00898448"/>
      <w:docPartObj>
        <w:docPartGallery w:val="Page Numbers (Bottom of Page)"/>
        <w:docPartUnique/>
      </w:docPartObj>
    </w:sdtPr>
    <w:sdtContent>
      <w:p w:rsidR="00725EF2" w:rsidRDefault="00725EF2">
        <w:pPr>
          <w:pStyle w:val="a4"/>
          <w:jc w:val="center"/>
        </w:pPr>
        <w:r>
          <w:fldChar w:fldCharType="begin"/>
        </w:r>
        <w:r>
          <w:instrText>PAGE   \* MERGEFORMAT</w:instrText>
        </w:r>
        <w:r>
          <w:fldChar w:fldCharType="separate"/>
        </w:r>
        <w:r w:rsidRPr="00725EF2">
          <w:rPr>
            <w:noProof/>
            <w:rtl/>
            <w:lang w:val="ar-SA"/>
          </w:rPr>
          <w:t>7</w:t>
        </w:r>
        <w:r>
          <w:fldChar w:fldCharType="end"/>
        </w:r>
      </w:p>
    </w:sdtContent>
  </w:sdt>
  <w:p w:rsidR="00725EF2" w:rsidRDefault="00725E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59" w:rsidRDefault="00F15A59" w:rsidP="00725EF2">
      <w:r>
        <w:separator/>
      </w:r>
    </w:p>
  </w:footnote>
  <w:footnote w:type="continuationSeparator" w:id="0">
    <w:p w:rsidR="00F15A59" w:rsidRDefault="00F15A59" w:rsidP="00725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F2"/>
    <w:rsid w:val="004119FD"/>
    <w:rsid w:val="005C0EBC"/>
    <w:rsid w:val="00725EF2"/>
    <w:rsid w:val="00F15A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EF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EF2"/>
    <w:pPr>
      <w:tabs>
        <w:tab w:val="center" w:pos="4153"/>
        <w:tab w:val="right" w:pos="8306"/>
      </w:tabs>
    </w:pPr>
  </w:style>
  <w:style w:type="character" w:customStyle="1" w:styleId="Char">
    <w:name w:val="رأس الصفحة Char"/>
    <w:basedOn w:val="a0"/>
    <w:link w:val="a3"/>
    <w:uiPriority w:val="99"/>
    <w:rsid w:val="00725EF2"/>
    <w:rPr>
      <w:rFonts w:ascii="Times New Roman" w:eastAsia="Times New Roman" w:hAnsi="Times New Roman" w:cs="Times New Roman"/>
      <w:sz w:val="24"/>
      <w:szCs w:val="24"/>
    </w:rPr>
  </w:style>
  <w:style w:type="paragraph" w:styleId="a4">
    <w:name w:val="footer"/>
    <w:basedOn w:val="a"/>
    <w:link w:val="Char0"/>
    <w:uiPriority w:val="99"/>
    <w:unhideWhenUsed/>
    <w:rsid w:val="00725EF2"/>
    <w:pPr>
      <w:tabs>
        <w:tab w:val="center" w:pos="4153"/>
        <w:tab w:val="right" w:pos="8306"/>
      </w:tabs>
    </w:pPr>
  </w:style>
  <w:style w:type="character" w:customStyle="1" w:styleId="Char0">
    <w:name w:val="تذييل الصفحة Char"/>
    <w:basedOn w:val="a0"/>
    <w:link w:val="a4"/>
    <w:uiPriority w:val="99"/>
    <w:rsid w:val="00725EF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EF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EF2"/>
    <w:pPr>
      <w:tabs>
        <w:tab w:val="center" w:pos="4153"/>
        <w:tab w:val="right" w:pos="8306"/>
      </w:tabs>
    </w:pPr>
  </w:style>
  <w:style w:type="character" w:customStyle="1" w:styleId="Char">
    <w:name w:val="رأس الصفحة Char"/>
    <w:basedOn w:val="a0"/>
    <w:link w:val="a3"/>
    <w:uiPriority w:val="99"/>
    <w:rsid w:val="00725EF2"/>
    <w:rPr>
      <w:rFonts w:ascii="Times New Roman" w:eastAsia="Times New Roman" w:hAnsi="Times New Roman" w:cs="Times New Roman"/>
      <w:sz w:val="24"/>
      <w:szCs w:val="24"/>
    </w:rPr>
  </w:style>
  <w:style w:type="paragraph" w:styleId="a4">
    <w:name w:val="footer"/>
    <w:basedOn w:val="a"/>
    <w:link w:val="Char0"/>
    <w:uiPriority w:val="99"/>
    <w:unhideWhenUsed/>
    <w:rsid w:val="00725EF2"/>
    <w:pPr>
      <w:tabs>
        <w:tab w:val="center" w:pos="4153"/>
        <w:tab w:val="right" w:pos="8306"/>
      </w:tabs>
    </w:pPr>
  </w:style>
  <w:style w:type="character" w:customStyle="1" w:styleId="Char0">
    <w:name w:val="تذييل الصفحة Char"/>
    <w:basedOn w:val="a0"/>
    <w:link w:val="a4"/>
    <w:uiPriority w:val="99"/>
    <w:rsid w:val="00725E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743</Words>
  <Characters>4237</Characters>
  <Application>Microsoft Office Word</Application>
  <DocSecurity>0</DocSecurity>
  <Lines>35</Lines>
  <Paragraphs>9</Paragraphs>
  <ScaleCrop>false</ScaleCrop>
  <Company>Ahmed-Under</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2023-02-08T04:02:00Z</dcterms:created>
  <dcterms:modified xsi:type="dcterms:W3CDTF">2023-02-08T04:02:00Z</dcterms:modified>
</cp:coreProperties>
</file>