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71" w:rsidRPr="00A623B1" w:rsidRDefault="00066071" w:rsidP="00066071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A623B1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والصلاة والسلام على رسول الله </w:t>
      </w:r>
      <w:proofErr w:type="spellStart"/>
      <w:r w:rsidRPr="00A623B1">
        <w:rPr>
          <w:rFonts w:ascii="Arabic Typesetting" w:hAnsi="Arabic Typesetting" w:cs="Arabic Typesetting"/>
          <w:b/>
          <w:bCs/>
          <w:sz w:val="94"/>
          <w:szCs w:val="94"/>
          <w:rtl/>
        </w:rPr>
        <w:t>وبعد:فهذه</w:t>
      </w:r>
      <w:proofErr w:type="spellEnd"/>
      <w:r w:rsidRPr="00A623B1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الحلقة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الخامسة</w:t>
      </w:r>
    </w:p>
    <w:p w:rsidR="00066071" w:rsidRPr="00A623B1" w:rsidRDefault="00066071" w:rsidP="00066071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A623B1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والسبعون في موضوع (الوتر) من اسماء الله الحسنى وصفاته وهي </w:t>
      </w:r>
    </w:p>
    <w:p w:rsidR="00066071" w:rsidRPr="000A3796" w:rsidRDefault="00066071" w:rsidP="00066071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A623B1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بعنوان :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كيف اقضي صلاة الوتر ؟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:</w:t>
      </w:r>
    </w:p>
    <w:p w:rsidR="00066071" w:rsidRPr="000A3796" w:rsidRDefault="00066071" w:rsidP="00066071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السؤال : كيف اقضي صلاة الوتر ؟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اعتدت ان اصلي الوتر ركعة واحدة .. قبل الفجر ..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إذا نسيت أن أصليها مثلاً لسبب ما ..</w:t>
      </w:r>
    </w:p>
    <w:p w:rsidR="00066071" w:rsidRPr="000A3796" w:rsidRDefault="00066071" w:rsidP="00066071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فكيف اقضيها ؟ وكم عدد الركعات ؟ وماذا أقرا في كل ركعة ؟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وكم عدد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التسليمات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؟ ومتى ؟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نرجو التوضيح حفظكم الله</w:t>
      </w:r>
    </w:p>
    <w:p w:rsidR="00066071" w:rsidRPr="00903209" w:rsidRDefault="00066071" w:rsidP="00066071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الجواب :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قضاء صلاة الوتر يكون شِفْعاً ، أي ركعتين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ركعتين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.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فمن كان يُوتِر بواحدة فنام عن وتره أو نسيه ، فإنه يُقضي الوتر من النهار ركعتين </w:t>
      </w:r>
      <w:r w:rsidRPr="00903209">
        <w:rPr>
          <w:rFonts w:ascii="Arabic Typesetting" w:hAnsi="Arabic Typesetting" w:cs="Arabic Typesetting"/>
          <w:b/>
          <w:bCs/>
          <w:sz w:val="82"/>
          <w:szCs w:val="82"/>
          <w:rtl/>
        </w:rPr>
        <w:t>.</w:t>
      </w:r>
      <w:r w:rsidRPr="00903209"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 xml:space="preserve"> </w:t>
      </w:r>
      <w:r w:rsidRPr="00903209">
        <w:rPr>
          <w:rFonts w:ascii="Arabic Typesetting" w:hAnsi="Arabic Typesetting" w:cs="Arabic Typesetting"/>
          <w:b/>
          <w:bCs/>
          <w:sz w:val="82"/>
          <w:szCs w:val="82"/>
          <w:rtl/>
        </w:rPr>
        <w:t>ومن كان يُوتِر بِثلاث ركعات ، فإنه يُقضي الوتر من النهار أربع ركعات . وهكذا .</w:t>
      </w:r>
    </w:p>
    <w:p w:rsidR="00066071" w:rsidRDefault="00066071" w:rsidP="00066071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ويكون وقت قضاء الوتر وقت صلاة الضحى ، أي من بعد طلوع </w:t>
      </w:r>
    </w:p>
    <w:p w:rsidR="00066071" w:rsidRDefault="00066071" w:rsidP="00066071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الشمس وارتفاعها بقدر رُمح ، وهو يُقدّر بعشر دقائق إلى ربع ساعة </w:t>
      </w:r>
    </w:p>
    <w:p w:rsidR="00066071" w:rsidRPr="000A3796" w:rsidRDefault="00066071" w:rsidP="00066071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تقريباً إلى قبيل أذان الظهر بعشر دقائق تقريباً .فهذا هو وقت صلاة الضحى ، وهو وقت قضاء صلاة الوتر .</w:t>
      </w:r>
    </w:p>
    <w:p w:rsidR="00066071" w:rsidRPr="000A3796" w:rsidRDefault="00066071" w:rsidP="00066071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ودليل ذلك قوله عليه الصلاة والسلام : من نام عن حزبه أو عن شيء منه ، فقرأه فيما بين صلاة الفجر وصلاة الظهر ، كُتِبَ له كأنما قرأه من الليل . رواه البخاري ومسلم .</w:t>
      </w:r>
    </w:p>
    <w:p w:rsidR="00066071" w:rsidRPr="000A3796" w:rsidRDefault="00066071" w:rsidP="00066071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وفي حديث عائشة رضي الله عنها : كان إذا نام من الليل أو مرض صلى من النهار ثِنْتَي عشرة ركعة . رواه مسلم .</w:t>
      </w:r>
    </w:p>
    <w:p w:rsidR="00066071" w:rsidRPr="000A3796" w:rsidRDefault="00066071" w:rsidP="00066071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وذلك لأنه عليه الصلاة والسلام كان يُوتِر بثلاث عشرة ركعة ، فإذا قضاها من النهار صلاها شِفعاً ، أي ثنْتي عشرة ركعة .</w:t>
      </w:r>
    </w:p>
    <w:p w:rsidR="00066071" w:rsidRDefault="00066071" w:rsidP="00066071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وأما القراءة فيُقرأ في كل ركعة بالفاتحة وما تيسّر من القرآن .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أي ليس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لها قراءة مُعينة بعد الفاتحة .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والأفضل أن يكون القضاء ركعتين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ركعتين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، لقوله عليه الصلاة والسلام : صلاة الليل والنهار مثنى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مثنى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.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رواه الإمام أحمد وأبو داود والترمذي والنسائي وابن ماجه .</w:t>
      </w:r>
    </w:p>
    <w:p w:rsidR="00066071" w:rsidRPr="00903209" w:rsidRDefault="00066071" w:rsidP="00066071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903209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إلى هنا ونكمل في اللقاء القادم والسلام عليكم ورحمة الله وبركاته.       </w:t>
      </w:r>
    </w:p>
    <w:p w:rsidR="006539F5" w:rsidRDefault="006539F5">
      <w:bookmarkStart w:id="0" w:name="_GoBack"/>
      <w:bookmarkEnd w:id="0"/>
    </w:p>
    <w:sectPr w:rsidR="006539F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7FC" w:rsidRDefault="005927FC" w:rsidP="00066071">
      <w:pPr>
        <w:spacing w:after="0" w:line="240" w:lineRule="auto"/>
      </w:pPr>
      <w:r>
        <w:separator/>
      </w:r>
    </w:p>
  </w:endnote>
  <w:endnote w:type="continuationSeparator" w:id="0">
    <w:p w:rsidR="005927FC" w:rsidRDefault="005927FC" w:rsidP="0006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92256190"/>
      <w:docPartObj>
        <w:docPartGallery w:val="Page Numbers (Bottom of Page)"/>
        <w:docPartUnique/>
      </w:docPartObj>
    </w:sdtPr>
    <w:sdtContent>
      <w:p w:rsidR="00066071" w:rsidRDefault="0006607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66071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066071" w:rsidRDefault="000660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7FC" w:rsidRDefault="005927FC" w:rsidP="00066071">
      <w:pPr>
        <w:spacing w:after="0" w:line="240" w:lineRule="auto"/>
      </w:pPr>
      <w:r>
        <w:separator/>
      </w:r>
    </w:p>
  </w:footnote>
  <w:footnote w:type="continuationSeparator" w:id="0">
    <w:p w:rsidR="005927FC" w:rsidRDefault="005927FC" w:rsidP="00066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71"/>
    <w:rsid w:val="00066071"/>
    <w:rsid w:val="005927FC"/>
    <w:rsid w:val="005C0EBC"/>
    <w:rsid w:val="0065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7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0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6607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660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66071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7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0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6607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660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6607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</Words>
  <Characters>1295</Characters>
  <Application>Microsoft Office Word</Application>
  <DocSecurity>0</DocSecurity>
  <Lines>10</Lines>
  <Paragraphs>3</Paragraphs>
  <ScaleCrop>false</ScaleCrop>
  <Company>Ahmed-Under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2023-10-08T20:29:00Z</dcterms:created>
  <dcterms:modified xsi:type="dcterms:W3CDTF">2023-10-08T20:29:00Z</dcterms:modified>
</cp:coreProperties>
</file>