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6F" w:rsidRPr="00F3272B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327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DC416F" w:rsidRPr="00F3272B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F3272B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الثالثة</w:t>
      </w:r>
      <w:proofErr w:type="spellEnd"/>
      <w:r w:rsidRPr="00F327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</w:t>
      </w:r>
      <w:proofErr w:type="spellStart"/>
      <w:r w:rsidRPr="00F3272B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F327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بعنوان:</w:t>
      </w:r>
    </w:p>
    <w:p w:rsidR="00DC416F" w:rsidRPr="005E5842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3272B">
        <w:rPr>
          <w:rFonts w:ascii="Arabic Typesetting" w:hAnsi="Arabic Typesetting" w:cs="Arabic Typesetting"/>
          <w:b/>
          <w:bCs/>
          <w:sz w:val="96"/>
          <w:szCs w:val="96"/>
          <w:rtl/>
        </w:rPr>
        <w:t>*كيف حفظ الإسلام النسل؟ :</w:t>
      </w:r>
    </w:p>
    <w:p w:rsidR="00DC416F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3-    التحذير من الرغبة عن الزواج: فليس في الإسلام رهبانية كما هو الأمر عند النصرانية المحرفة، بل إن النبي صلى الله عليه وسلم أخرج من يرغب عن سنته في الزواج عن نسبته له، ففي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الحديث الصحيح عن أَنَسَ بْنَ مَالِكٍ رَضِيَ اللَّهُ عَنْهُ يَقُولُ: جَاءَ ثَلَاثَةُ رَهْطٍ إِلَى بُيُوتِ أَزْوَاجِ النَّبِيِّ صَلَّى اللَّهُ عَلَيْهِ وَسَلَّمَ يَسْأَلُونَ عَنْ عِبَادَةِ النَّبِيِّ صَلَّى اللَّهُ عَلَيْهِ وَسَلَّمَ فَلَمَّا أُخْبِرُوا كَأَنَّهُمْ تَقَالُّوهَا فَقَالُوا: وَأَيْنَ نَحْنُ مِنْ النَّبِيِّ صَلَّى اللَّهُ عَلَيْهِ وَسَلَّمَ قَدْ غُفِرَ لَهُ مَا تَقَدَّمَ مِنْ ذَنْبِهِ وَمَا تَأَخَّرَ. قَالَ أَحَدُهُمْ: أَمَّا أَنَا فَإِنِّي أُصَلِّي اللَّيْلَ أَبَدًا. وَقَالَ آخَرُ: أَنَا أَصُومُ الدَّهْرَ وَلَا أُفْطِرُ. وَقَالَ آخَرُ: أَنَا أَعْتَزِلُ النِّسَاءَ فَلَا أَتَزَوَّجُ أَبَدًا. فَجَاءَ رَسُولُ اللَّهِ صَلَّى اللَّهُ عَلَيْهِ وَسَلَّمَ إِلَيْهِمْ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فَقَالَ (أَنْتُمْ الَّذِينَ قُلْتُمْ كَذَا وَكَذَا أَمَا وَاللَّهِ إِنِّي لَأَخْشَاكُمْ لِلَّهِ وَأَتْقَاكُمْ لَهُ لَكِنِّي أَصُومُ وَأُفْطِرُ وَأُصَلِّي وَأَرْقُدُ وَأَتَزَوَّجُ النِّسَاءَ فَمَنْ رَغِبَ عَنْ سُنَّتِي فَلَيْسَ مِنِّي)</w:t>
      </w:r>
    </w:p>
    <w:p w:rsidR="00DC416F" w:rsidRPr="005E5842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صحيح البخاري برقم/5063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C416F" w:rsidRPr="005E5842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حجر: قوله: "فليس مني" إن كانت الرغبة بضرب من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التآويل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يعذر صاحبه فيه فمعنى "فليس مني" أي: على طريقتي، ولا يلزم أن يخرج عن الملة، وإن كان إعراضا وتنطعا يفضي إلى اعتقاد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أرجحية عمله فمعنى "فليس مني" ليس على ملتي؛ لأن اعتقاد ذلك نوع من الكفر، وفي الحديث دلالة على فضل النكاح والترغيب فيه" </w:t>
      </w:r>
      <w:r w:rsidRPr="004E7244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[</w:t>
      </w:r>
      <w:r w:rsidRPr="004E724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فتح الباري 9/8</w:t>
      </w:r>
      <w:r w:rsidRPr="004E7244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]</w:t>
      </w:r>
    </w:p>
    <w:p w:rsidR="00DC416F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والحقيقة أن التحذير من الرغبة عن الزواج، والتحذير من التبتل </w:t>
      </w:r>
    </w:p>
    <w:p w:rsidR="00DC416F" w:rsidRPr="005E5842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والرهبانية فيه وقاية من فوات حفظ النسل، كما أن فيه صيانة لانحراف النفس إلى ما حرم الله بعد تحريم ما أحله الله، ففطرة الإنسان مجبولة على الميل إلى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الزواج خلقة، ولا يمكن ضمان انحرافها أثناء فترة الرهبانية المبتدعة، ولعل في أخبار فضائح القساوسة والحاخامات التي تظهر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تترى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السنوات الأخيرة ما يؤكد أهمية تشريعات الإسلام الوقائية لحفظ النسل والنسب والعرض.</w:t>
      </w:r>
    </w:p>
    <w:p w:rsidR="00DC416F" w:rsidRPr="005E5842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تشريعات الإسلام العلاجية لحفظ النسل:</w:t>
      </w:r>
    </w:p>
    <w:p w:rsidR="00DC416F" w:rsidRPr="005E5842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1-    إيجاب الحد على جريمة الزنا: بداية عد الإسلام الزنا من الكبائر، قال تعالى: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{وَلَا تَقْرَبُوا الزِّنَا إِنَّهُ كَانَ فَاحِشَةً وَسَاءَ سَبِيلًا} الإسراء/32، وفي الآية تحذير من مجرد الاقتراب من الزنا من خلال مخالطة أسبابه ودواعيه – كالنظر والاختلاط بالنساء الأجنبيات...الخ -، قال ابن كثير: "يقول تعالى ناهيا عباده عن الزنا وعن مقاربته، وهو مخالطة أسبابه ودواعيه"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تفسير ابن كثير 5/73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C416F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ورد في الحديث الصحيح عَنْ عَبْدِ اللَّهِ قَالَ قُلْتُ: يَا رَسُولَ اللَّهِ أَيُّ </w:t>
      </w:r>
    </w:p>
    <w:p w:rsidR="00DC416F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الذَّنْبِ أَعْظَمُ؟ قَالَ: (أَنْ تَجْعَلَ لِلَّهِ نِدًّا وَهُوَ خَلَقَكَ) قُلْتُ: ثُمَّ أَيُّ؟ قَالَ: (أَنْ تَقْتُلَ وَلَدَكَ خَشْيَةَ أَنْ يَأْكُلَ مَعَكَ) قَالَ: ثُمَّ أَيُّ؟ قَالَ: (أَنْ تُزَانِيَ حَلِيلَةَ جَارِكَ) وَأَنْزَلَ اللَّهُ تَصْدِيقَ قَوْلِ النَّبِيِّ صَلَّى اللَّهُ عَلَيْهِ وَسَلَّمَ {وَالَّذِينَ لَا يَدْعُونَ مَعَ اللَّهِ إِلَهًا آخَرَ} الْآيَةَ.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صحيح البخاري برقم/6001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]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وإذا كان مجرد التحذير من الاقتراب من فاحشة الزنا واعتبارها من الكبائر في الإسلام هو في الحقيقة تشريع وقائي لمنع حصول ما يهتك العرض ويضيع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الأنساب، فإن في تشريع العقوبة والحد على هذا الفاحشة هو من الوسائل العلاجية لحفظ النسل، قال تعالى: {الزَّانِيَةُ وَالزَّانِي فَاجْلِدُوا كُلَّ وَاحِدٍ مِنْهُمَا مِائَةَ جَلْدَةٍ وَلَا تَأْخُذْكُمْ بِهِمَا رَأْفَةٌ فِي دِينِ اللَّهِ إِنْ كُنْتُمْ تُؤْمِنُونَ بِاللَّهِ وَالْيَوْمِ الْآخِرِ وَلْيَشْهَدْ عَذَابَهُمَا طَائِفَةٌ مِنَ الْمُؤْمِنِينَ} النور/2، وفي الحديث عَنْ عُبَادَةَ بْنِ الصَّامِتِ قَالَ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قَالَ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رَسُولُ اللَّهِ صلى الله عليه وسلم (خُذُوا عَنِّى خُذُوا عَنِّى قَدْ جَعَلَ اللَّهُ لَهُنَّ سَبِيلاً الْبِكْرُ بِالْبِكْرِ جَلْدُ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مِائَةٍ وَنَفْىُ سَنَةٍ وَالثَّيِّبُ بِالثَّيِّبِ جَلْدُ مِائَةٍ وَالرَّجْمُ)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صحيح مسلم برقم/4509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DC416F" w:rsidRPr="004E7244" w:rsidRDefault="00DC416F" w:rsidP="00DC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E724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640631" w:rsidRDefault="00640631">
      <w:bookmarkStart w:id="0" w:name="_GoBack"/>
      <w:bookmarkEnd w:id="0"/>
    </w:p>
    <w:sectPr w:rsidR="0064063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B7" w:rsidRDefault="000E0EB7" w:rsidP="00DC416F">
      <w:pPr>
        <w:spacing w:after="0" w:line="240" w:lineRule="auto"/>
      </w:pPr>
      <w:r>
        <w:separator/>
      </w:r>
    </w:p>
  </w:endnote>
  <w:endnote w:type="continuationSeparator" w:id="0">
    <w:p w:rsidR="000E0EB7" w:rsidRDefault="000E0EB7" w:rsidP="00DC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33034229"/>
      <w:docPartObj>
        <w:docPartGallery w:val="Page Numbers (Bottom of Page)"/>
        <w:docPartUnique/>
      </w:docPartObj>
    </w:sdtPr>
    <w:sdtContent>
      <w:p w:rsidR="00DC416F" w:rsidRDefault="00DC41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416F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DC416F" w:rsidRDefault="00DC41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B7" w:rsidRDefault="000E0EB7" w:rsidP="00DC416F">
      <w:pPr>
        <w:spacing w:after="0" w:line="240" w:lineRule="auto"/>
      </w:pPr>
      <w:r>
        <w:separator/>
      </w:r>
    </w:p>
  </w:footnote>
  <w:footnote w:type="continuationSeparator" w:id="0">
    <w:p w:rsidR="000E0EB7" w:rsidRDefault="000E0EB7" w:rsidP="00DC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6F"/>
    <w:rsid w:val="000E0EB7"/>
    <w:rsid w:val="00640631"/>
    <w:rsid w:val="00BB584D"/>
    <w:rsid w:val="00DC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6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416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C4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416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6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416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C4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416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558</Words>
  <Characters>3187</Characters>
  <Application>Microsoft Office Word</Application>
  <DocSecurity>0</DocSecurity>
  <Lines>26</Lines>
  <Paragraphs>7</Paragraphs>
  <ScaleCrop>false</ScaleCrop>
  <Company>Ahmed-Under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2021-03-15T21:21:00Z</dcterms:created>
  <dcterms:modified xsi:type="dcterms:W3CDTF">2021-03-15T21:22:00Z</dcterms:modified>
</cp:coreProperties>
</file>