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E5" w:rsidRPr="00D42FAA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2FAA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F42AE5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2F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D42F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(المصور ) والتي هي بعنوان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D42F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F42AE5" w:rsidRPr="00462053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آثار الإيمان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بهذين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الاسمين العظيمين</w:t>
      </w:r>
      <w:r w:rsidRPr="00462053">
        <w:rPr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الخالق المصور:</w:t>
      </w:r>
    </w:p>
    <w:p w:rsidR="00F42AE5" w:rsidRPr="00462053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أولاً: إن اللَّه تعالى هو الخالق وحده وما سواه مخلوق، قال تعالى: {قُلِ اللهُ خَالِقُ كُلِّ شَيْءٍ وَهُوَ الْوَاحِدُ الْقَهَّار (16)} [الرعد]، وقال تعالى: {هَلْ مِنْ خَالِقٍ غَيْرُ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اللَّهِ} [فاطر: 3]، فكل ما سوى اللَّه مخلوق محدَث، وكل المخلوقات سبقها العدم؛ قال تعالى: {هَلْ أَتَى عَلَى الإِنسَانِ حِينٌ مِّنَ الدَّهْرِ لَمْ يَكُن شَيْئًا مَّذْكُورًا (1)} [الإنسان].</w:t>
      </w:r>
    </w:p>
    <w:p w:rsidR="00F42AE5" w:rsidRPr="00462053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ثانيًا: إن اللَّه تعالى لم يزل خالقًا كيف شاء ومتى شاء ولا يزال، قال تعالى: {يَخْلُقُ اللَّهُ مَا يَشَاء} </w:t>
      </w:r>
      <w:r w:rsidRPr="00310674">
        <w:rPr>
          <w:rFonts w:ascii="Arabic Typesetting" w:hAnsi="Arabic Typesetting" w:cs="Arabic Typesetting"/>
          <w:b/>
          <w:bCs/>
          <w:sz w:val="66"/>
          <w:szCs w:val="66"/>
          <w:rtl/>
        </w:rPr>
        <w:t>[النور: 45]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وقال تعالى: {وَرَبُّكَ يَخْلُقُ مَا يَشَاء وَيَخْتَارُ} </w:t>
      </w:r>
      <w:r w:rsidRPr="00310674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[القصص: </w:t>
      </w:r>
      <w:r w:rsidRPr="00310674">
        <w:rPr>
          <w:rFonts w:ascii="Arabic Typesetting" w:hAnsi="Arabic Typesetting" w:cs="Arabic Typesetting"/>
          <w:b/>
          <w:bCs/>
          <w:sz w:val="64"/>
          <w:szCs w:val="64"/>
          <w:rtl/>
        </w:rPr>
        <w:lastRenderedPageBreak/>
        <w:t>68]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، وقال تعالى: {فَعَّالٌ لِّمَا يُرِيد (16)} [البروج].</w:t>
      </w:r>
    </w:p>
    <w:p w:rsidR="00F42AE5" w:rsidRPr="00462053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ثالثًا: إن اللَّه تعالى ذكره خالق كل شيء، قال تعالى: {ذَلِكُمُ اللَّهُ رَبُّكُمْ خَالِقُ كُلِّ شَيْءٍ لاَّ إِلَهَ إِلاَّ هُوَ} [غافر: 62].</w:t>
      </w:r>
    </w:p>
    <w:p w:rsidR="00F42AE5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رابعًا: خلق اللَّه عظيم، فلا يستطيع مخلوق أن يخلق مثله، فضلاً عن أن </w:t>
      </w:r>
    </w:p>
    <w:p w:rsidR="00F42AE5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يخلق أفضل منه، قال سبحانه: {هَذَا خَلْقُ اللَّهِ فَأَرُونِي مَاذَا خَلَقَ الَّذِينَ </w:t>
      </w:r>
    </w:p>
    <w:p w:rsidR="00F42AE5" w:rsidRPr="00462053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مِن دُونِهِ بَلِ الظَّالِمُونَ فِي ضَلاَلٍ مُّبِين (11)} [لقمان: 11].</w:t>
      </w:r>
    </w:p>
    <w:p w:rsidR="00F42AE5" w:rsidRPr="00462053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وفي هذا تحدٍّ لجميع الخلق من الجن والإنس وغيرهم.</w:t>
      </w:r>
    </w:p>
    <w:p w:rsidR="00F42AE5" w:rsidRPr="00462053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وقد أثبت اللَّه عجزهم عن خلق ضعيف حقير: كالذباب، ولو اجتمعوا على ذلك، قال تعالى: {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يَاأَيُّهَا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النَّاسُ ضُرِبَ مَثَلٌ فَاسْتَمِعُوا لَهُ إِنَّ الَّذِينَ تَدْعُونَ مِن دُونِ اللَّهِ لَن يَخْلُقُوا ذُبَابًا وَلَوِ اجْتَمَعُوا لَهُ وَإِن يَسْلُبْهُمُ الذُّبَابُ شَيْئًا لاَّ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يَسْتَنقِذُوهُ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مِنْهُ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ضَعُفَ الطَّالِبُ وَالْمَطْلُوب (73)} [الحج].</w:t>
      </w:r>
    </w:p>
    <w:p w:rsidR="00F42AE5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خامسًا: إن اللَّه حرَّم على عباده أن يصوِّروا الصور ذوات الأرواح، لما </w:t>
      </w:r>
    </w:p>
    <w:p w:rsidR="00F42AE5" w:rsidRPr="00B1642B" w:rsidRDefault="00F42AE5" w:rsidP="00F42AE5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فيها من مضاهاة لخلق اللَّه، روى مسلم في صحيحه من حديث أبي هريرة رضي اللهُ عنه: أن النبي صلَّى اللهُ عليه وسلَّم قال: «قَالَ اللَّهُ عزَّ وجلَّ: وَمَنْ أَظْلَمُ مِمَّنْ ذَهَبَ يَخْلُقُ كَخَلْقِي؟! فَلْيَخْلُقُوا حَبَّةً وَليَخْلُقُوا ذَرَّةً» </w:t>
      </w:r>
      <w:r w:rsidRPr="00B1642B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[</w:t>
      </w:r>
      <w:r w:rsidRPr="00B1642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صحيح البخاري ص 1155، </w:t>
      </w:r>
      <w:r w:rsidRPr="00B1642B">
        <w:rPr>
          <w:rFonts w:ascii="Arabic Typesetting" w:hAnsi="Arabic Typesetting" w:cs="Arabic Typesetting"/>
          <w:b/>
          <w:bCs/>
          <w:sz w:val="82"/>
          <w:szCs w:val="82"/>
          <w:rtl/>
        </w:rPr>
        <w:lastRenderedPageBreak/>
        <w:t>برقم 5953، وصحيح مسلم ص 876، برقم 2111.</w:t>
      </w:r>
      <w:r w:rsidRPr="00B1642B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]</w:t>
      </w:r>
    </w:p>
    <w:p w:rsidR="00F42AE5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وروى البخاري ومسلم في صحيحيهما من حديث عبد اللَّه بن مسعود رضي اللهُ عنه: أن النبي صلَّى اللهُ عليه وسلَّم قال: «إِنَّ أَشَدَّ النَّاسِ عَذَابًا عِنْدَ اللَّهِ يَوْمَ الْقِيَامَةِ الْمُصَوِّرُونَ»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صحيح البخاري ص 1155، برقم 5950، وصحيح مسلم ص 875، برقم 2109.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وفي رواية: «يُقَالُ لَهُم: أَحْيُوا ما خَلَقْتُم»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صحيح البخاري ص1155، برقم 5951، وصحيح مسلم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ص875، برقم 2108.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؛ وفي هذا دليل على تعذيب المصوِّر: وهو أن يكلَّف نفخ الروح في الصورة التي صوَّرها، وهو لا يقدر على ذلك، فيستمر تعذيبه.</w:t>
      </w:r>
    </w:p>
    <w:p w:rsidR="00F42AE5" w:rsidRPr="00B1642B" w:rsidRDefault="00F42AE5" w:rsidP="00F42A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1642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A51490" w:rsidRDefault="00A51490">
      <w:bookmarkStart w:id="0" w:name="_GoBack"/>
      <w:bookmarkEnd w:id="0"/>
    </w:p>
    <w:sectPr w:rsidR="00A5149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03" w:rsidRDefault="00C21903" w:rsidP="00F42AE5">
      <w:pPr>
        <w:spacing w:after="0" w:line="240" w:lineRule="auto"/>
      </w:pPr>
      <w:r>
        <w:separator/>
      </w:r>
    </w:p>
  </w:endnote>
  <w:endnote w:type="continuationSeparator" w:id="0">
    <w:p w:rsidR="00C21903" w:rsidRDefault="00C21903" w:rsidP="00F4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4784877"/>
      <w:docPartObj>
        <w:docPartGallery w:val="Page Numbers (Bottom of Page)"/>
        <w:docPartUnique/>
      </w:docPartObj>
    </w:sdtPr>
    <w:sdtContent>
      <w:p w:rsidR="00F42AE5" w:rsidRDefault="00F42A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2AE5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F42AE5" w:rsidRDefault="00F42A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03" w:rsidRDefault="00C21903" w:rsidP="00F42AE5">
      <w:pPr>
        <w:spacing w:after="0" w:line="240" w:lineRule="auto"/>
      </w:pPr>
      <w:r>
        <w:separator/>
      </w:r>
    </w:p>
  </w:footnote>
  <w:footnote w:type="continuationSeparator" w:id="0">
    <w:p w:rsidR="00C21903" w:rsidRDefault="00C21903" w:rsidP="00F42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E5"/>
    <w:rsid w:val="00A51490"/>
    <w:rsid w:val="00BB584D"/>
    <w:rsid w:val="00C21903"/>
    <w:rsid w:val="00F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AE5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F42AE5"/>
  </w:style>
  <w:style w:type="paragraph" w:styleId="a4">
    <w:name w:val="footer"/>
    <w:basedOn w:val="a"/>
    <w:link w:val="Char0"/>
    <w:uiPriority w:val="99"/>
    <w:unhideWhenUsed/>
    <w:rsid w:val="00F42AE5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F4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AE5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F42AE5"/>
  </w:style>
  <w:style w:type="paragraph" w:styleId="a4">
    <w:name w:val="footer"/>
    <w:basedOn w:val="a"/>
    <w:link w:val="Char0"/>
    <w:uiPriority w:val="99"/>
    <w:unhideWhenUsed/>
    <w:rsid w:val="00F42AE5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F4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</Words>
  <Characters>2109</Characters>
  <Application>Microsoft Office Word</Application>
  <DocSecurity>0</DocSecurity>
  <Lines>17</Lines>
  <Paragraphs>4</Paragraphs>
  <ScaleCrop>false</ScaleCrop>
  <Company>Ahmed-Under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2021-01-01T01:30:00Z</dcterms:created>
  <dcterms:modified xsi:type="dcterms:W3CDTF">2021-01-01T01:30:00Z</dcterms:modified>
</cp:coreProperties>
</file>