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1C" w:rsidRPr="000A3796" w:rsidRDefault="007B3C1C" w:rsidP="007B3C1C">
      <w:pPr>
        <w:rPr>
          <w:rFonts w:ascii="Arabic Typesetting" w:hAnsi="Arabic Typesetting" w:cs="Arabic Typesetting"/>
          <w:b/>
          <w:bCs/>
          <w:sz w:val="94"/>
          <w:szCs w:val="94"/>
          <w:rtl/>
        </w:rPr>
      </w:pPr>
      <w:r w:rsidRPr="00A22DFC">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الخامسة</w:t>
      </w:r>
      <w:r w:rsidRPr="00A22DFC">
        <w:rPr>
          <w:rFonts w:ascii="Arabic Typesetting" w:hAnsi="Arabic Typesetting" w:cs="Arabic Typesetting"/>
          <w:b/>
          <w:bCs/>
          <w:sz w:val="94"/>
          <w:szCs w:val="94"/>
          <w:rtl/>
        </w:rPr>
        <w:t xml:space="preserve"> في موضوع (الوتر) من اسما</w:t>
      </w:r>
      <w:r>
        <w:rPr>
          <w:rFonts w:ascii="Arabic Typesetting" w:hAnsi="Arabic Typesetting" w:cs="Arabic Typesetting"/>
          <w:b/>
          <w:bCs/>
          <w:sz w:val="94"/>
          <w:szCs w:val="94"/>
          <w:rtl/>
        </w:rPr>
        <w:t>ء الله الحسنى وصفاته وهي بعنوان</w:t>
      </w:r>
      <w:r>
        <w:rPr>
          <w:rFonts w:ascii="Arabic Typesetting" w:hAnsi="Arabic Typesetting" w:cs="Arabic Typesetting" w:hint="cs"/>
          <w:b/>
          <w:bCs/>
          <w:sz w:val="94"/>
          <w:szCs w:val="94"/>
          <w:rtl/>
        </w:rPr>
        <w:t xml:space="preserve"> </w:t>
      </w:r>
      <w:r>
        <w:rPr>
          <w:rFonts w:ascii="Arabic Typesetting" w:hAnsi="Arabic Typesetting" w:cs="Arabic Typesetting"/>
          <w:b/>
          <w:bCs/>
          <w:sz w:val="94"/>
          <w:szCs w:val="94"/>
          <w:rtl/>
        </w:rPr>
        <w:t>:</w:t>
      </w:r>
      <w:r>
        <w:rPr>
          <w:rFonts w:ascii="Arabic Typesetting" w:hAnsi="Arabic Typesetting" w:cs="Arabic Typesetting" w:hint="cs"/>
          <w:b/>
          <w:bCs/>
          <w:sz w:val="94"/>
          <w:szCs w:val="94"/>
          <w:rtl/>
        </w:rPr>
        <w:t xml:space="preserve">         </w:t>
      </w:r>
      <w:r w:rsidRPr="00404700">
        <w:rPr>
          <w:rFonts w:ascii="Arabic Typesetting" w:hAnsi="Arabic Typesetting" w:cs="Arabic Typesetting"/>
          <w:b/>
          <w:bCs/>
          <w:sz w:val="94"/>
          <w:szCs w:val="94"/>
          <w:rtl/>
        </w:rPr>
        <w:t>معنى اسم الله الوتر :</w:t>
      </w:r>
    </w:p>
    <w:p w:rsidR="007B3C1C" w:rsidRPr="000A3796" w:rsidRDefault="007B3C1C" w:rsidP="007B3C1C">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 </w:t>
      </w:r>
      <w:r w:rsidRPr="000A3796">
        <w:rPr>
          <w:rFonts w:ascii="Arabic Typesetting" w:hAnsi="Arabic Typesetting" w:cs="Arabic Typesetting" w:hint="cs"/>
          <w:b/>
          <w:bCs/>
          <w:sz w:val="94"/>
          <w:szCs w:val="94"/>
          <w:rtl/>
        </w:rPr>
        <w:t>و</w:t>
      </w:r>
      <w:r w:rsidRPr="000A3796">
        <w:rPr>
          <w:rFonts w:ascii="Arabic Typesetting" w:hAnsi="Arabic Typesetting" w:cs="Arabic Typesetting"/>
          <w:b/>
          <w:bCs/>
          <w:sz w:val="94"/>
          <w:szCs w:val="94"/>
          <w:rtl/>
        </w:rPr>
        <w:t>مصطلح الوتر ينصرف الذهن عند سماع كلمة الوتر إلى أمورٍ عدّةٍ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ترجع في دلالاتها إلى الفرديّة، وأهمّ ما يحضر في بال المسلم: ذات الله سبحانه؛ فالوتر اسم من أسماءه الحسنى، ودلالته أنّه المتفرّد بكمال الصفات، فله الخلق والأمر، سبحانه </w:t>
      </w:r>
      <w:r w:rsidRPr="000A3796">
        <w:rPr>
          <w:rFonts w:ascii="Arabic Typesetting" w:hAnsi="Arabic Typesetting" w:cs="Arabic Typesetting"/>
          <w:b/>
          <w:bCs/>
          <w:sz w:val="94"/>
          <w:szCs w:val="94"/>
          <w:rtl/>
        </w:rPr>
        <w:lastRenderedPageBreak/>
        <w:t>وتعالى عمّا يصفون، ثمّ يحضر معنى صلاة الوتر، وحكمها وكيفيتها وفضلها، وهي بهذا المسمّى لها اتصالٌ بأصل المعنى في اللغة العربية</w:t>
      </w:r>
      <w:r w:rsidRPr="000A3796">
        <w:rPr>
          <w:rFonts w:ascii="Arabic Typesetting" w:hAnsi="Arabic Typesetting" w:cs="Arabic Typesetting" w:hint="cs"/>
          <w:b/>
          <w:bCs/>
          <w:sz w:val="94"/>
          <w:szCs w:val="94"/>
          <w:rtl/>
        </w:rPr>
        <w:t>...</w:t>
      </w:r>
      <w:r w:rsidRPr="000A3796">
        <w:rPr>
          <w:rFonts w:ascii="Arabic Typesetting" w:hAnsi="Arabic Typesetting" w:cs="Arabic Typesetting"/>
          <w:b/>
          <w:bCs/>
          <w:sz w:val="94"/>
          <w:szCs w:val="94"/>
          <w:rtl/>
        </w:rPr>
        <w:t xml:space="preserve"> </w:t>
      </w:r>
    </w:p>
    <w:p w:rsidR="007B3C1C" w:rsidRPr="000A3796" w:rsidRDefault="007B3C1C" w:rsidP="007B3C1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الوتر في اللغة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الوتر مفردٌ، من الجذر الثلاثي وَتَرَ، وجمعها: أوْتار ووِتَار، والوَتر مصدر، ويقال: وتَّرَ الصلاة، بمعنى وتَرَها؛ أي أفردها </w:t>
      </w:r>
    </w:p>
    <w:p w:rsidR="007B3C1C" w:rsidRPr="000A3796" w:rsidRDefault="007B3C1C" w:rsidP="007B3C1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وجعلها وِتْرًا، والوَتْر </w:t>
      </w:r>
      <w:proofErr w:type="spellStart"/>
      <w:r w:rsidRPr="000A3796">
        <w:rPr>
          <w:rFonts w:ascii="Arabic Typesetting" w:hAnsi="Arabic Typesetting" w:cs="Arabic Typesetting"/>
          <w:b/>
          <w:bCs/>
          <w:sz w:val="94"/>
          <w:szCs w:val="94"/>
          <w:rtl/>
        </w:rPr>
        <w:t>والوِتْر</w:t>
      </w:r>
      <w:proofErr w:type="spellEnd"/>
      <w:r w:rsidRPr="000A3796">
        <w:rPr>
          <w:rFonts w:ascii="Arabic Typesetting" w:hAnsi="Arabic Typesetting" w:cs="Arabic Typesetting"/>
          <w:b/>
          <w:bCs/>
          <w:sz w:val="94"/>
          <w:szCs w:val="94"/>
          <w:rtl/>
        </w:rPr>
        <w:t xml:space="preserve"> -بفتح الواو وكسرها-، بمعنى: فرد، وهو عكس الشَفع، </w:t>
      </w:r>
      <w:r w:rsidRPr="000A3796">
        <w:rPr>
          <w:rFonts w:ascii="Arabic Typesetting" w:hAnsi="Arabic Typesetting" w:cs="Arabic Typesetting"/>
          <w:b/>
          <w:bCs/>
          <w:sz w:val="94"/>
          <w:szCs w:val="94"/>
          <w:rtl/>
        </w:rPr>
        <w:lastRenderedPageBreak/>
        <w:t>ومنه صلاة الوِتْر: وهي ركعةٌ أو ركعاتٌ بعد الشفع إثر صلاة العشاء</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w:t>
      </w:r>
    </w:p>
    <w:p w:rsidR="007B3C1C" w:rsidRPr="000A3796" w:rsidRDefault="007B3C1C" w:rsidP="007B3C1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والوَتْرُ </w:t>
      </w:r>
      <w:proofErr w:type="spellStart"/>
      <w:r w:rsidRPr="000A3796">
        <w:rPr>
          <w:rFonts w:ascii="Arabic Typesetting" w:hAnsi="Arabic Typesetting" w:cs="Arabic Typesetting"/>
          <w:b/>
          <w:bCs/>
          <w:sz w:val="94"/>
          <w:szCs w:val="94"/>
          <w:rtl/>
        </w:rPr>
        <w:t>والوِتْر</w:t>
      </w:r>
      <w:proofErr w:type="spellEnd"/>
      <w:r w:rsidRPr="000A3796">
        <w:rPr>
          <w:rFonts w:ascii="Arabic Typesetting" w:hAnsi="Arabic Typesetting" w:cs="Arabic Typesetting"/>
          <w:b/>
          <w:bCs/>
          <w:sz w:val="94"/>
          <w:szCs w:val="94"/>
          <w:rtl/>
        </w:rPr>
        <w:t xml:space="preserve"> -بفتح الواو وكسرها-: اسم مِنْ أَسْمَاءِ اللَّهِ الْحُسْنَى، بمعنى أنّ الله هو الفَرْدُ الفذّ، وسمّي يوم عرفة بالوِتر.</w:t>
      </w:r>
    </w:p>
    <w:p w:rsidR="007B3C1C" w:rsidRPr="000A3796" w:rsidRDefault="007B3C1C" w:rsidP="007B3C1C">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الوتر في الاصطلاح الشرعي</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ترد كلمة الوتر في اصطلاح الشرع للدّلالة على أمورٍ عدة: الوتر اسم من أسماء الله الحسنى: وقد ورد هذا الاسم في حديث أبي هريرة -رضي الله عنه- عن النبي -عليه الصلاة والسلام-، حيث قال: (للهِ تسعةٌ وتسعون </w:t>
      </w:r>
      <w:r w:rsidRPr="000A3796">
        <w:rPr>
          <w:rFonts w:ascii="Arabic Typesetting" w:hAnsi="Arabic Typesetting" w:cs="Arabic Typesetting"/>
          <w:b/>
          <w:bCs/>
          <w:sz w:val="94"/>
          <w:szCs w:val="94"/>
          <w:rtl/>
        </w:rPr>
        <w:lastRenderedPageBreak/>
        <w:t>اسمًا، مائةٌ إلَّا واحدًا، لا يحفَظُها أحدٌ إلَّا دخل الجنَّةَ، وهو وِترٌ يحبُّ الوِترَ)</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وقال أهل العلم، الله وترٌ أي: واحدٌ، وقال الخطابي: الوتر هو الفرد، الذي لا شريك له ولا نظير، وقال غيره: هو وترٌ؛ لأنّه لا قديم غيره، ولا إله سواه، ولأنّه لا يصحّ لشيء من الموجودات أن يُضمّ إليه؛ فيُعدّ معه، فيصبح مع المعدود شفعاً، وهذا مُحال، فالفردية صفةٌ يستحقّها بذاته، فلا شبيه في صفاته، ولذا هو الله الوتر. صلاة الوتر: هي الصلاة التي يؤدّيها المسلم بعد صلاة </w:t>
      </w:r>
      <w:r w:rsidRPr="000A3796">
        <w:rPr>
          <w:rFonts w:ascii="Arabic Typesetting" w:hAnsi="Arabic Typesetting" w:cs="Arabic Typesetting"/>
          <w:b/>
          <w:bCs/>
          <w:sz w:val="94"/>
          <w:szCs w:val="94"/>
          <w:rtl/>
        </w:rPr>
        <w:lastRenderedPageBreak/>
        <w:t>العشاء، وتمتدّ مشروعيتها إلى طلوع الفجر، وسمّيت بالوتر؛ لأنّها تُصلى وتراً، أي: بعدد ركعات فردي، ركعة واحدة، أو ثلاث ركعاتٍ أو أكثر.</w:t>
      </w:r>
    </w:p>
    <w:p w:rsidR="007B3C1C" w:rsidRDefault="007B3C1C" w:rsidP="007B3C1C">
      <w:pPr>
        <w:rPr>
          <w:rFonts w:ascii="Arabic Typesetting" w:hAnsi="Arabic Typesetting" w:cs="Arabic Typesetting"/>
          <w:b/>
          <w:bCs/>
          <w:sz w:val="94"/>
          <w:szCs w:val="94"/>
          <w:rtl/>
        </w:rPr>
      </w:pPr>
      <w:r w:rsidRPr="000A3796">
        <w:rPr>
          <w:rFonts w:ascii="Arabic Typesetting" w:hAnsi="Arabic Typesetting" w:cs="Arabic Typesetting" w:hint="cs"/>
          <w:b/>
          <w:bCs/>
          <w:sz w:val="94"/>
          <w:szCs w:val="94"/>
          <w:rtl/>
        </w:rPr>
        <w:t>و</w:t>
      </w:r>
      <w:r w:rsidRPr="000A3796">
        <w:rPr>
          <w:rFonts w:ascii="Arabic Typesetting" w:hAnsi="Arabic Typesetting" w:cs="Arabic Typesetting"/>
          <w:b/>
          <w:bCs/>
          <w:sz w:val="94"/>
          <w:szCs w:val="94"/>
          <w:rtl/>
        </w:rPr>
        <w:t>الوتر صفة لله -سبحانه وتعالى- وهو اسمٌ من أسماءه، كما جاء عن بعض أهل العلم. يسأل العبدُ اللهَ -سبحانه وتعالى- بهذا الاسم؛ فهو -عز وجل- يحبّ من عبده أن يُفرده بألوهيّته وربوبيّته، وأن يدعوه بأسمائه الحسنى وصفاته العُلا، فلا يجعل لله شفعاً، ولا ندّاً، ولا شريكاً.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موضوع - ما </w:t>
      </w:r>
      <w:r w:rsidRPr="000A3796">
        <w:rPr>
          <w:rFonts w:ascii="Arabic Typesetting" w:hAnsi="Arabic Typesetting" w:cs="Arabic Typesetting"/>
          <w:b/>
          <w:bCs/>
          <w:sz w:val="94"/>
          <w:szCs w:val="94"/>
          <w:rtl/>
        </w:rPr>
        <w:lastRenderedPageBreak/>
        <w:t>معنى الوتر - تمت الكتابة بواسطة: أسامة خميس ]</w:t>
      </w:r>
    </w:p>
    <w:p w:rsidR="007B3C1C" w:rsidRPr="00BA0D7A" w:rsidRDefault="007B3C1C" w:rsidP="007B3C1C">
      <w:pPr>
        <w:rPr>
          <w:rFonts w:ascii="Arabic Typesetting" w:hAnsi="Arabic Typesetting" w:cs="Arabic Typesetting"/>
          <w:b/>
          <w:bCs/>
          <w:sz w:val="94"/>
          <w:szCs w:val="94"/>
          <w:rtl/>
        </w:rPr>
      </w:pPr>
      <w:r w:rsidRPr="00BA0D7A">
        <w:rPr>
          <w:rFonts w:ascii="Arabic Typesetting" w:hAnsi="Arabic Typesetting" w:cs="Arabic Typesetting"/>
          <w:b/>
          <w:bCs/>
          <w:sz w:val="94"/>
          <w:szCs w:val="94"/>
          <w:rtl/>
        </w:rPr>
        <w:t>إلى هنا ونكمل في اللقاء القادم والسلام عليكم ورحمة الله وبركاته.</w:t>
      </w:r>
    </w:p>
    <w:p w:rsidR="00794736" w:rsidRDefault="00794736">
      <w:bookmarkStart w:id="0" w:name="_GoBack"/>
      <w:bookmarkEnd w:id="0"/>
    </w:p>
    <w:sectPr w:rsidR="0079473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51" w:rsidRDefault="00D25451" w:rsidP="007B3C1C">
      <w:pPr>
        <w:spacing w:after="0" w:line="240" w:lineRule="auto"/>
      </w:pPr>
      <w:r>
        <w:separator/>
      </w:r>
    </w:p>
  </w:endnote>
  <w:endnote w:type="continuationSeparator" w:id="0">
    <w:p w:rsidR="00D25451" w:rsidRDefault="00D25451" w:rsidP="007B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4979038"/>
      <w:docPartObj>
        <w:docPartGallery w:val="Page Numbers (Bottom of Page)"/>
        <w:docPartUnique/>
      </w:docPartObj>
    </w:sdtPr>
    <w:sdtContent>
      <w:p w:rsidR="007B3C1C" w:rsidRDefault="007B3C1C">
        <w:pPr>
          <w:pStyle w:val="a4"/>
          <w:jc w:val="center"/>
        </w:pPr>
        <w:r>
          <w:fldChar w:fldCharType="begin"/>
        </w:r>
        <w:r>
          <w:instrText>PAGE   \* MERGEFORMAT</w:instrText>
        </w:r>
        <w:r>
          <w:fldChar w:fldCharType="separate"/>
        </w:r>
        <w:r w:rsidRPr="007B3C1C">
          <w:rPr>
            <w:noProof/>
            <w:rtl/>
            <w:lang w:val="ar-SA"/>
          </w:rPr>
          <w:t>6</w:t>
        </w:r>
        <w:r>
          <w:fldChar w:fldCharType="end"/>
        </w:r>
      </w:p>
    </w:sdtContent>
  </w:sdt>
  <w:p w:rsidR="007B3C1C" w:rsidRDefault="007B3C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51" w:rsidRDefault="00D25451" w:rsidP="007B3C1C">
      <w:pPr>
        <w:spacing w:after="0" w:line="240" w:lineRule="auto"/>
      </w:pPr>
      <w:r>
        <w:separator/>
      </w:r>
    </w:p>
  </w:footnote>
  <w:footnote w:type="continuationSeparator" w:id="0">
    <w:p w:rsidR="00D25451" w:rsidRDefault="00D25451" w:rsidP="007B3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1C"/>
    <w:rsid w:val="005C0EBC"/>
    <w:rsid w:val="00794736"/>
    <w:rsid w:val="007B3C1C"/>
    <w:rsid w:val="00D25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C1C"/>
    <w:pPr>
      <w:tabs>
        <w:tab w:val="center" w:pos="4153"/>
        <w:tab w:val="right" w:pos="8306"/>
      </w:tabs>
      <w:spacing w:after="0" w:line="240" w:lineRule="auto"/>
    </w:pPr>
  </w:style>
  <w:style w:type="character" w:customStyle="1" w:styleId="Char">
    <w:name w:val="رأس الصفحة Char"/>
    <w:basedOn w:val="a0"/>
    <w:link w:val="a3"/>
    <w:uiPriority w:val="99"/>
    <w:rsid w:val="007B3C1C"/>
    <w:rPr>
      <w:rFonts w:cs="Arial"/>
    </w:rPr>
  </w:style>
  <w:style w:type="paragraph" w:styleId="a4">
    <w:name w:val="footer"/>
    <w:basedOn w:val="a"/>
    <w:link w:val="Char0"/>
    <w:uiPriority w:val="99"/>
    <w:unhideWhenUsed/>
    <w:rsid w:val="007B3C1C"/>
    <w:pPr>
      <w:tabs>
        <w:tab w:val="center" w:pos="4153"/>
        <w:tab w:val="right" w:pos="8306"/>
      </w:tabs>
      <w:spacing w:after="0" w:line="240" w:lineRule="auto"/>
    </w:pPr>
  </w:style>
  <w:style w:type="character" w:customStyle="1" w:styleId="Char0">
    <w:name w:val="تذييل الصفحة Char"/>
    <w:basedOn w:val="a0"/>
    <w:link w:val="a4"/>
    <w:uiPriority w:val="99"/>
    <w:rsid w:val="007B3C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C1C"/>
    <w:pPr>
      <w:tabs>
        <w:tab w:val="center" w:pos="4153"/>
        <w:tab w:val="right" w:pos="8306"/>
      </w:tabs>
      <w:spacing w:after="0" w:line="240" w:lineRule="auto"/>
    </w:pPr>
  </w:style>
  <w:style w:type="character" w:customStyle="1" w:styleId="Char">
    <w:name w:val="رأس الصفحة Char"/>
    <w:basedOn w:val="a0"/>
    <w:link w:val="a3"/>
    <w:uiPriority w:val="99"/>
    <w:rsid w:val="007B3C1C"/>
    <w:rPr>
      <w:rFonts w:cs="Arial"/>
    </w:rPr>
  </w:style>
  <w:style w:type="paragraph" w:styleId="a4">
    <w:name w:val="footer"/>
    <w:basedOn w:val="a"/>
    <w:link w:val="Char0"/>
    <w:uiPriority w:val="99"/>
    <w:unhideWhenUsed/>
    <w:rsid w:val="007B3C1C"/>
    <w:pPr>
      <w:tabs>
        <w:tab w:val="center" w:pos="4153"/>
        <w:tab w:val="right" w:pos="8306"/>
      </w:tabs>
      <w:spacing w:after="0" w:line="240" w:lineRule="auto"/>
    </w:pPr>
  </w:style>
  <w:style w:type="character" w:customStyle="1" w:styleId="Char0">
    <w:name w:val="تذييل الصفحة Char"/>
    <w:basedOn w:val="a0"/>
    <w:link w:val="a4"/>
    <w:uiPriority w:val="99"/>
    <w:rsid w:val="007B3C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Words>
  <Characters>1828</Characters>
  <Application>Microsoft Office Word</Application>
  <DocSecurity>0</DocSecurity>
  <Lines>15</Lines>
  <Paragraphs>4</Paragraphs>
  <ScaleCrop>false</ScaleCrop>
  <Company>Ahmed-Under</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2023-09-29T23:30:00Z</dcterms:created>
  <dcterms:modified xsi:type="dcterms:W3CDTF">2023-09-29T23:31:00Z</dcterms:modified>
</cp:coreProperties>
</file>