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9A" w:rsidRPr="002D7110" w:rsidRDefault="002C339A" w:rsidP="002C339A">
      <w:pPr>
        <w:rPr>
          <w:rFonts w:ascii="Arabic Typesetting" w:hAnsi="Arabic Typesetting" w:cs="Arabic Typesetting"/>
          <w:b/>
          <w:bCs/>
          <w:sz w:val="80"/>
          <w:szCs w:val="80"/>
          <w:rtl/>
        </w:rPr>
      </w:pPr>
      <w:r w:rsidRPr="002D7110">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2C339A" w:rsidRPr="002D7110" w:rsidRDefault="002C339A" w:rsidP="002C339A">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الخامسة</w:t>
      </w:r>
      <w:r w:rsidRPr="002D7110">
        <w:rPr>
          <w:rFonts w:ascii="Arabic Typesetting" w:hAnsi="Arabic Typesetting" w:cs="Arabic Typesetting"/>
          <w:b/>
          <w:bCs/>
          <w:sz w:val="80"/>
          <w:szCs w:val="80"/>
          <w:rtl/>
        </w:rPr>
        <w:t xml:space="preserve"> </w:t>
      </w:r>
      <w:proofErr w:type="spellStart"/>
      <w:r w:rsidRPr="002D7110">
        <w:rPr>
          <w:rFonts w:ascii="Arabic Typesetting" w:hAnsi="Arabic Typesetting" w:cs="Arabic Typesetting"/>
          <w:b/>
          <w:bCs/>
          <w:sz w:val="80"/>
          <w:szCs w:val="80"/>
          <w:rtl/>
        </w:rPr>
        <w:t>والستون</w:t>
      </w:r>
      <w:proofErr w:type="spellEnd"/>
      <w:r w:rsidRPr="002D7110">
        <w:rPr>
          <w:rFonts w:ascii="Arabic Typesetting" w:hAnsi="Arabic Typesetting" w:cs="Arabic Typesetting"/>
          <w:b/>
          <w:bCs/>
          <w:sz w:val="80"/>
          <w:szCs w:val="80"/>
          <w:rtl/>
        </w:rPr>
        <w:t xml:space="preserve"> بعد المائة في موضوع (المحصي) وهي بعنوان:</w:t>
      </w:r>
    </w:p>
    <w:p w:rsidR="002C339A" w:rsidRPr="002D7110" w:rsidRDefault="002C339A" w:rsidP="002C339A">
      <w:pPr>
        <w:rPr>
          <w:rFonts w:ascii="Arabic Typesetting" w:hAnsi="Arabic Typesetting" w:cs="Arabic Typesetting"/>
          <w:b/>
          <w:bCs/>
          <w:sz w:val="80"/>
          <w:szCs w:val="80"/>
          <w:rtl/>
        </w:rPr>
      </w:pPr>
      <w:r w:rsidRPr="002D7110">
        <w:rPr>
          <w:rFonts w:ascii="Arabic Typesetting" w:hAnsi="Arabic Typesetting" w:cs="Arabic Typesetting"/>
          <w:b/>
          <w:bCs/>
          <w:sz w:val="80"/>
          <w:szCs w:val="80"/>
          <w:rtl/>
        </w:rPr>
        <w:t xml:space="preserve">*كشف عقائد الشيعة ، قال شيخ الإسلام ابن تيمية : الباطنية يفسرون: </w:t>
      </w:r>
    </w:p>
    <w:p w:rsidR="002C339A" w:rsidRPr="00EB19BE" w:rsidRDefault="002C339A" w:rsidP="002C339A">
      <w:pPr>
        <w:rPr>
          <w:rFonts w:ascii="Arabic Typesetting" w:hAnsi="Arabic Typesetting" w:cs="Arabic Typesetting"/>
          <w:b/>
          <w:bCs/>
          <w:sz w:val="80"/>
          <w:szCs w:val="80"/>
          <w:rtl/>
        </w:rPr>
      </w:pPr>
      <w:r w:rsidRPr="002D7110">
        <w:rPr>
          <w:rFonts w:ascii="Arabic Typesetting" w:hAnsi="Arabic Typesetting" w:cs="Arabic Typesetting"/>
          <w:b/>
          <w:bCs/>
          <w:sz w:val="80"/>
          <w:szCs w:val="80"/>
          <w:rtl/>
        </w:rPr>
        <w:t>{وَكُلَّ شَيْءٍ أحْصَيْنَاهُ فِي إِمَامٍ مُبِينٍ} [</w:t>
      </w:r>
      <w:proofErr w:type="spellStart"/>
      <w:r w:rsidRPr="002D7110">
        <w:rPr>
          <w:rFonts w:ascii="Arabic Typesetting" w:hAnsi="Arabic Typesetting" w:cs="Arabic Typesetting"/>
          <w:b/>
          <w:bCs/>
          <w:sz w:val="80"/>
          <w:szCs w:val="80"/>
          <w:rtl/>
        </w:rPr>
        <w:t>يس</w:t>
      </w:r>
      <w:proofErr w:type="spellEnd"/>
      <w:r w:rsidRPr="002D7110">
        <w:rPr>
          <w:rFonts w:ascii="Arabic Typesetting" w:hAnsi="Arabic Typesetting" w:cs="Arabic Typesetting"/>
          <w:b/>
          <w:bCs/>
          <w:sz w:val="80"/>
          <w:szCs w:val="80"/>
          <w:rtl/>
        </w:rPr>
        <w:t xml:space="preserve"> آية: 12] أنه علي.. وهو باطل :</w:t>
      </w:r>
    </w:p>
    <w:p w:rsidR="002C339A" w:rsidRPr="00EB19BE" w:rsidRDefault="002C339A" w:rsidP="002C339A">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وقد نقلت لنا بعض كتب أهل السنة نماذج من تأويلات الشيعة لكتاب الله، ولكن ما انكشف لنا اليوم أمر لا يخطر على البال. ويبدو أن ما نسبه بعض أئمة السنة لغلاة الشيعة من تأويلات </w:t>
      </w:r>
      <w:r w:rsidRPr="00EB19BE">
        <w:rPr>
          <w:rFonts w:ascii="Arabic Typesetting" w:hAnsi="Arabic Typesetting" w:cs="Arabic Typesetting"/>
          <w:b/>
          <w:bCs/>
          <w:sz w:val="80"/>
          <w:szCs w:val="80"/>
          <w:rtl/>
        </w:rPr>
        <w:lastRenderedPageBreak/>
        <w:t xml:space="preserve">قد ورثتها الاثنا عشرية. فالإمام الأشعري [مقالات الإسلاميين: 1/73.]، وكذلك البغدادي [الفرق بين الفرق: ص 240.]، </w:t>
      </w:r>
      <w:proofErr w:type="spellStart"/>
      <w:r w:rsidRPr="00EB19BE">
        <w:rPr>
          <w:rFonts w:ascii="Arabic Typesetting" w:hAnsi="Arabic Typesetting" w:cs="Arabic Typesetting"/>
          <w:b/>
          <w:bCs/>
          <w:sz w:val="80"/>
          <w:szCs w:val="80"/>
          <w:rtl/>
        </w:rPr>
        <w:t>والشهرستاني</w:t>
      </w:r>
      <w:proofErr w:type="spellEnd"/>
      <w:r w:rsidRPr="00EB19BE">
        <w:rPr>
          <w:rFonts w:ascii="Arabic Typesetting" w:hAnsi="Arabic Typesetting" w:cs="Arabic Typesetting"/>
          <w:b/>
          <w:bCs/>
          <w:sz w:val="80"/>
          <w:szCs w:val="80"/>
          <w:rtl/>
        </w:rPr>
        <w:t xml:space="preserve"> [الملل والنحل: 1/177.] وغيرهم يحكون عن المغيرة بن سعيد أحد الغلاة باتفاق السنة والشيعة والذي تنسب إليه طائفة </w:t>
      </w:r>
      <w:proofErr w:type="spellStart"/>
      <w:r w:rsidRPr="00EB19BE">
        <w:rPr>
          <w:rFonts w:ascii="Arabic Typesetting" w:hAnsi="Arabic Typesetting" w:cs="Arabic Typesetting"/>
          <w:b/>
          <w:bCs/>
          <w:sz w:val="80"/>
          <w:szCs w:val="80"/>
          <w:rtl/>
        </w:rPr>
        <w:t>المغيرية</w:t>
      </w:r>
      <w:proofErr w:type="spellEnd"/>
      <w:r w:rsidRPr="00EB19BE">
        <w:rPr>
          <w:rFonts w:ascii="Arabic Typesetting" w:hAnsi="Arabic Typesetting" w:cs="Arabic Typesetting"/>
          <w:b/>
          <w:bCs/>
          <w:sz w:val="80"/>
          <w:szCs w:val="80"/>
          <w:rtl/>
        </w:rPr>
        <w:t xml:space="preserve"> [</w:t>
      </w:r>
      <w:proofErr w:type="spellStart"/>
      <w:r w:rsidRPr="00EB19BE">
        <w:rPr>
          <w:rFonts w:ascii="Arabic Typesetting" w:hAnsi="Arabic Typesetting" w:cs="Arabic Typesetting"/>
          <w:b/>
          <w:bCs/>
          <w:sz w:val="80"/>
          <w:szCs w:val="80"/>
          <w:rtl/>
        </w:rPr>
        <w:t>المغيرية</w:t>
      </w:r>
      <w:proofErr w:type="spellEnd"/>
      <w:r w:rsidRPr="00EB19BE">
        <w:rPr>
          <w:rFonts w:ascii="Arabic Typesetting" w:hAnsi="Arabic Typesetting" w:cs="Arabic Typesetting"/>
          <w:b/>
          <w:bCs/>
          <w:sz w:val="80"/>
          <w:szCs w:val="80"/>
          <w:rtl/>
        </w:rPr>
        <w:t>: أتباع المغيرة بن سعيد، عدّهم أصحاب الفرق من غلاة الشيعة، نسب إليه القول بألوهية علي، ودعوة النبوة، والتجسيم، وضلالات أخرى، وقد جاء في كتب الاثني عشرية ذمة ولعنة عن الأئمة.. قتله خالد بن عبد الله القسري سنة (119ه‍).</w:t>
      </w:r>
    </w:p>
    <w:p w:rsidR="002C339A" w:rsidRPr="00EB19BE" w:rsidRDefault="002C339A" w:rsidP="002C339A">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انظر: تاريخ الطبري: 7/128-130، الأشعري/ مقالات الإسلاميين: 1/69-74، البغدادي/ </w:t>
      </w:r>
      <w:r w:rsidRPr="00EB19BE">
        <w:rPr>
          <w:rFonts w:ascii="Arabic Typesetting" w:hAnsi="Arabic Typesetting" w:cs="Arabic Typesetting"/>
          <w:b/>
          <w:bCs/>
          <w:sz w:val="80"/>
          <w:szCs w:val="80"/>
          <w:rtl/>
        </w:rPr>
        <w:lastRenderedPageBreak/>
        <w:t xml:space="preserve">الفرق بين الفرق ص: 238-242، ابن حزم/ الفصل: 5/43-44، </w:t>
      </w:r>
      <w:proofErr w:type="spellStart"/>
      <w:r w:rsidRPr="00EB19BE">
        <w:rPr>
          <w:rFonts w:ascii="Arabic Typesetting" w:hAnsi="Arabic Typesetting" w:cs="Arabic Typesetting"/>
          <w:b/>
          <w:bCs/>
          <w:sz w:val="80"/>
          <w:szCs w:val="80"/>
          <w:rtl/>
        </w:rPr>
        <w:t>الشهرستاني</w:t>
      </w:r>
      <w:proofErr w:type="spellEnd"/>
      <w:r w:rsidRPr="00EB19BE">
        <w:rPr>
          <w:rFonts w:ascii="Arabic Typesetting" w:hAnsi="Arabic Typesetting" w:cs="Arabic Typesetting"/>
          <w:b/>
          <w:bCs/>
          <w:sz w:val="80"/>
          <w:szCs w:val="80"/>
          <w:rtl/>
        </w:rPr>
        <w:t>/ الملل والنحل: 176-178 ، نشوان الحميري/ الحور العين: ص 168 ، الذهبي/ ميزان الاعتدال: 4/160-162، المقريزي/ الخطط: 2/353 .</w:t>
      </w:r>
    </w:p>
    <w:p w:rsidR="002C339A" w:rsidRDefault="002C339A" w:rsidP="002C339A">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وانظر من كتب الشيعة: القمي/ المقالات والفرق: ص 55، رجال </w:t>
      </w:r>
      <w:proofErr w:type="spellStart"/>
      <w:r w:rsidRPr="00EB19BE">
        <w:rPr>
          <w:rFonts w:ascii="Arabic Typesetting" w:hAnsi="Arabic Typesetting" w:cs="Arabic Typesetting"/>
          <w:b/>
          <w:bCs/>
          <w:sz w:val="80"/>
          <w:szCs w:val="80"/>
          <w:rtl/>
        </w:rPr>
        <w:t>الكشي</w:t>
      </w:r>
      <w:proofErr w:type="spellEnd"/>
      <w:r w:rsidRPr="00EB19BE">
        <w:rPr>
          <w:rFonts w:ascii="Arabic Typesetting" w:hAnsi="Arabic Typesetting" w:cs="Arabic Typesetting"/>
          <w:b/>
          <w:bCs/>
          <w:sz w:val="80"/>
          <w:szCs w:val="80"/>
          <w:rtl/>
        </w:rPr>
        <w:t xml:space="preserve">، </w:t>
      </w:r>
    </w:p>
    <w:p w:rsidR="002C339A" w:rsidRPr="00EB19BE" w:rsidRDefault="002C339A" w:rsidP="002C339A">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الروايات رقم: 336، 339، 400، 402، 403، 404، 405، 406، 407، 408، 511، 542، 543، 544، 549.] أنه ذهب في تأويل الشيطان في قول الله جل شأنه: {كَمَثَلِ </w:t>
      </w:r>
      <w:r w:rsidRPr="00EB19BE">
        <w:rPr>
          <w:rFonts w:ascii="Arabic Typesetting" w:hAnsi="Arabic Typesetting" w:cs="Arabic Typesetting"/>
          <w:b/>
          <w:bCs/>
          <w:sz w:val="80"/>
          <w:szCs w:val="80"/>
          <w:rtl/>
        </w:rPr>
        <w:lastRenderedPageBreak/>
        <w:t>الشَّيْطَانِ إِذْ قَالَ لِلإِنسَانِ اكْفُرْ} [الحشر، آية: 16.] بعمر بن الخطاب - رضي الله عنه -.</w:t>
      </w:r>
    </w:p>
    <w:p w:rsidR="002C339A" w:rsidRPr="00EB19BE" w:rsidRDefault="002C339A" w:rsidP="002C339A">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وهذا التأويل بعينه قد ورثته الاثنا عشرية، ودونته في مصادرها المعتمدة، حيث جاء في تفسير العياشي [تفسير العياشي: 2/223.]، والصافي [</w:t>
      </w:r>
      <w:proofErr w:type="spellStart"/>
      <w:r w:rsidRPr="00EB19BE">
        <w:rPr>
          <w:rFonts w:ascii="Arabic Typesetting" w:hAnsi="Arabic Typesetting" w:cs="Arabic Typesetting"/>
          <w:b/>
          <w:bCs/>
          <w:sz w:val="80"/>
          <w:szCs w:val="80"/>
          <w:rtl/>
        </w:rPr>
        <w:t>الكاشاني</w:t>
      </w:r>
      <w:proofErr w:type="spellEnd"/>
      <w:r w:rsidRPr="00EB19BE">
        <w:rPr>
          <w:rFonts w:ascii="Arabic Typesetting" w:hAnsi="Arabic Typesetting" w:cs="Arabic Typesetting"/>
          <w:b/>
          <w:bCs/>
          <w:sz w:val="80"/>
          <w:szCs w:val="80"/>
          <w:rtl/>
        </w:rPr>
        <w:t xml:space="preserve">/ تفسير الصافي: 3/84.]، والقمي [تفسير القمي (انظر: المصدر السابق: 3/84)، ولم أجده في الطبعة التي عندي من تفسير القمي.]، والبرهان [البحراني/ البرهان: 2/309.]، وبحار الأنوار [بحار الأنوار: 3/378 (ط. كمباني).]، عن أبي جعفر في قول الله: {وَقَالَ الشَّيْطَانُ لَمَّا قُضِيَ الأَمْرُ} [إبراهيم، آية: 22.] قال: "هو الثاني، وليس في القرآن شيء: "وقال </w:t>
      </w:r>
      <w:r w:rsidRPr="00EB19BE">
        <w:rPr>
          <w:rFonts w:ascii="Arabic Typesetting" w:hAnsi="Arabic Typesetting" w:cs="Arabic Typesetting"/>
          <w:b/>
          <w:bCs/>
          <w:sz w:val="80"/>
          <w:szCs w:val="80"/>
          <w:rtl/>
        </w:rPr>
        <w:lastRenderedPageBreak/>
        <w:t>الشيطان" إلا وهو الثاني" فكأن كتب الاثني عشرية تزيد على المغيرة بوضع هذا الإلحاد في كتاب الله قاعدة مطردة.</w:t>
      </w:r>
    </w:p>
    <w:p w:rsidR="002C339A" w:rsidRDefault="002C339A" w:rsidP="002C339A">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وفي الكافي عن أبي عبد الله قال: "وكان فلاناً شيطاناً [</w:t>
      </w:r>
      <w:proofErr w:type="spellStart"/>
      <w:r w:rsidRPr="00EB19BE">
        <w:rPr>
          <w:rFonts w:ascii="Arabic Typesetting" w:hAnsi="Arabic Typesetting" w:cs="Arabic Typesetting"/>
          <w:b/>
          <w:bCs/>
          <w:sz w:val="80"/>
          <w:szCs w:val="80"/>
          <w:rtl/>
        </w:rPr>
        <w:t>الكليني</w:t>
      </w:r>
      <w:proofErr w:type="spellEnd"/>
      <w:r w:rsidRPr="00EB19BE">
        <w:rPr>
          <w:rFonts w:ascii="Arabic Typesetting" w:hAnsi="Arabic Typesetting" w:cs="Arabic Typesetting"/>
          <w:b/>
          <w:bCs/>
          <w:sz w:val="80"/>
          <w:szCs w:val="80"/>
          <w:rtl/>
        </w:rPr>
        <w:t xml:space="preserve">/ الكافي (المطبوع بهامش مرآة العقول) : 4/416.]، قال </w:t>
      </w:r>
      <w:proofErr w:type="spellStart"/>
      <w:r w:rsidRPr="00EB19BE">
        <w:rPr>
          <w:rFonts w:ascii="Arabic Typesetting" w:hAnsi="Arabic Typesetting" w:cs="Arabic Typesetting"/>
          <w:b/>
          <w:bCs/>
          <w:sz w:val="80"/>
          <w:szCs w:val="80"/>
          <w:rtl/>
        </w:rPr>
        <w:t>المجلسي</w:t>
      </w:r>
      <w:proofErr w:type="spellEnd"/>
      <w:r w:rsidRPr="00EB19BE">
        <w:rPr>
          <w:rFonts w:ascii="Arabic Typesetting" w:hAnsi="Arabic Typesetting" w:cs="Arabic Typesetting"/>
          <w:b/>
          <w:bCs/>
          <w:sz w:val="80"/>
          <w:szCs w:val="80"/>
          <w:rtl/>
        </w:rPr>
        <w:t xml:space="preserve"> في شرحه على الكافي: المراد بفلان عمر" [مرآة العقول: 4/416.].</w:t>
      </w:r>
    </w:p>
    <w:p w:rsidR="002C339A" w:rsidRPr="00781E5E" w:rsidRDefault="002C339A" w:rsidP="002C339A">
      <w:pPr>
        <w:rPr>
          <w:rFonts w:ascii="Arabic Typesetting" w:hAnsi="Arabic Typesetting" w:cs="Arabic Typesetting"/>
          <w:b/>
          <w:bCs/>
          <w:sz w:val="80"/>
          <w:szCs w:val="80"/>
          <w:rtl/>
        </w:rPr>
      </w:pPr>
      <w:r w:rsidRPr="00781E5E">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8A" w:rsidRDefault="00F1028A" w:rsidP="002C339A">
      <w:pPr>
        <w:spacing w:after="0" w:line="240" w:lineRule="auto"/>
      </w:pPr>
      <w:r>
        <w:separator/>
      </w:r>
    </w:p>
  </w:endnote>
  <w:endnote w:type="continuationSeparator" w:id="0">
    <w:p w:rsidR="00F1028A" w:rsidRDefault="00F1028A" w:rsidP="002C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6678834"/>
      <w:docPartObj>
        <w:docPartGallery w:val="Page Numbers (Bottom of Page)"/>
        <w:docPartUnique/>
      </w:docPartObj>
    </w:sdtPr>
    <w:sdtContent>
      <w:p w:rsidR="002C339A" w:rsidRDefault="002C339A">
        <w:pPr>
          <w:pStyle w:val="a4"/>
          <w:jc w:val="center"/>
        </w:pPr>
        <w:r>
          <w:fldChar w:fldCharType="begin"/>
        </w:r>
        <w:r>
          <w:instrText>PAGE   \* MERGEFORMAT</w:instrText>
        </w:r>
        <w:r>
          <w:fldChar w:fldCharType="separate"/>
        </w:r>
        <w:r w:rsidRPr="002C339A">
          <w:rPr>
            <w:noProof/>
            <w:rtl/>
            <w:lang w:val="ar-SA"/>
          </w:rPr>
          <w:t>5</w:t>
        </w:r>
        <w:r>
          <w:fldChar w:fldCharType="end"/>
        </w:r>
      </w:p>
    </w:sdtContent>
  </w:sdt>
  <w:p w:rsidR="002C339A" w:rsidRDefault="002C33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8A" w:rsidRDefault="00F1028A" w:rsidP="002C339A">
      <w:pPr>
        <w:spacing w:after="0" w:line="240" w:lineRule="auto"/>
      </w:pPr>
      <w:r>
        <w:separator/>
      </w:r>
    </w:p>
  </w:footnote>
  <w:footnote w:type="continuationSeparator" w:id="0">
    <w:p w:rsidR="00F1028A" w:rsidRDefault="00F1028A" w:rsidP="002C3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9A"/>
    <w:rsid w:val="002C339A"/>
    <w:rsid w:val="00303A64"/>
    <w:rsid w:val="003457F9"/>
    <w:rsid w:val="00F10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39A"/>
    <w:pPr>
      <w:tabs>
        <w:tab w:val="center" w:pos="4153"/>
        <w:tab w:val="right" w:pos="8306"/>
      </w:tabs>
      <w:spacing w:after="0" w:line="240" w:lineRule="auto"/>
    </w:pPr>
  </w:style>
  <w:style w:type="character" w:customStyle="1" w:styleId="Char">
    <w:name w:val="رأس الصفحة Char"/>
    <w:basedOn w:val="a0"/>
    <w:link w:val="a3"/>
    <w:uiPriority w:val="99"/>
    <w:rsid w:val="002C339A"/>
    <w:rPr>
      <w:rFonts w:cs="Arial"/>
    </w:rPr>
  </w:style>
  <w:style w:type="paragraph" w:styleId="a4">
    <w:name w:val="footer"/>
    <w:basedOn w:val="a"/>
    <w:link w:val="Char0"/>
    <w:uiPriority w:val="99"/>
    <w:unhideWhenUsed/>
    <w:rsid w:val="002C339A"/>
    <w:pPr>
      <w:tabs>
        <w:tab w:val="center" w:pos="4153"/>
        <w:tab w:val="right" w:pos="8306"/>
      </w:tabs>
      <w:spacing w:after="0" w:line="240" w:lineRule="auto"/>
    </w:pPr>
  </w:style>
  <w:style w:type="character" w:customStyle="1" w:styleId="Char0">
    <w:name w:val="تذييل الصفحة Char"/>
    <w:basedOn w:val="a0"/>
    <w:link w:val="a4"/>
    <w:uiPriority w:val="99"/>
    <w:rsid w:val="002C339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39A"/>
    <w:pPr>
      <w:tabs>
        <w:tab w:val="center" w:pos="4153"/>
        <w:tab w:val="right" w:pos="8306"/>
      </w:tabs>
      <w:spacing w:after="0" w:line="240" w:lineRule="auto"/>
    </w:pPr>
  </w:style>
  <w:style w:type="character" w:customStyle="1" w:styleId="Char">
    <w:name w:val="رأس الصفحة Char"/>
    <w:basedOn w:val="a0"/>
    <w:link w:val="a3"/>
    <w:uiPriority w:val="99"/>
    <w:rsid w:val="002C339A"/>
    <w:rPr>
      <w:rFonts w:cs="Arial"/>
    </w:rPr>
  </w:style>
  <w:style w:type="paragraph" w:styleId="a4">
    <w:name w:val="footer"/>
    <w:basedOn w:val="a"/>
    <w:link w:val="Char0"/>
    <w:uiPriority w:val="99"/>
    <w:unhideWhenUsed/>
    <w:rsid w:val="002C339A"/>
    <w:pPr>
      <w:tabs>
        <w:tab w:val="center" w:pos="4153"/>
        <w:tab w:val="right" w:pos="8306"/>
      </w:tabs>
      <w:spacing w:after="0" w:line="240" w:lineRule="auto"/>
    </w:pPr>
  </w:style>
  <w:style w:type="character" w:customStyle="1" w:styleId="Char0">
    <w:name w:val="تذييل الصفحة Char"/>
    <w:basedOn w:val="a0"/>
    <w:link w:val="a4"/>
    <w:uiPriority w:val="99"/>
    <w:rsid w:val="002C339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1979</Characters>
  <Application>Microsoft Office Word</Application>
  <DocSecurity>0</DocSecurity>
  <Lines>16</Lines>
  <Paragraphs>4</Paragraphs>
  <ScaleCrop>false</ScaleCrop>
  <Company>Ahmed-Under</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2022-04-01T10:19:00Z</dcterms:created>
  <dcterms:modified xsi:type="dcterms:W3CDTF">2022-04-01T10:20:00Z</dcterms:modified>
</cp:coreProperties>
</file>