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7A" w:rsidRPr="00CE6973" w:rsidRDefault="00C57C7A" w:rsidP="00C57C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E697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C57C7A" w:rsidRPr="00CE6973" w:rsidRDefault="00C57C7A" w:rsidP="00C57C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التاسعة بعد الم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ائ</w:t>
      </w:r>
      <w:r w:rsidRPr="00CE697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تين في موضوع (الأول والآخر) وهي بعنوان: </w:t>
      </w:r>
    </w:p>
    <w:p w:rsidR="00C57C7A" w:rsidRPr="00860CD2" w:rsidRDefault="00C57C7A" w:rsidP="00C57C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E6973">
        <w:rPr>
          <w:rFonts w:ascii="Arabic Typesetting" w:hAnsi="Arabic Typesetting" w:cs="Arabic Typesetting"/>
          <w:b/>
          <w:bCs/>
          <w:sz w:val="96"/>
          <w:szCs w:val="96"/>
          <w:rtl/>
        </w:rPr>
        <w:t>* أول من رمى بالمنجنيق في الإسلام ‏:‏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    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قال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هشام ‏:‏ ورماهم رسول الله صلى الله عليه وسلم بالمنجنيق ‏.‏</w:t>
      </w:r>
    </w:p>
    <w:p w:rsidR="00C57C7A" w:rsidRPr="00860CD2" w:rsidRDefault="00C57C7A" w:rsidP="00C57C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حدثني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أثق به ، أن رسول الله صلى الله عليه وسلم أول من رمى في الإسلام بالمنجنيق ، رمى أهل الطائف ‏.‏</w:t>
      </w:r>
    </w:p>
    <w:p w:rsidR="00C57C7A" w:rsidRPr="00860CD2" w:rsidRDefault="00C57C7A" w:rsidP="00C57C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يوم الشدخة ‏:‏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قال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إسحاق ‏:‏ حتى إذا كان يوم الشدخة عند جدار الطائف ، دخل نفر من أصحاب رسول الله صلى الله عليه وسلم تحت دبابة ، ثم زحفوا إلى جدار الطائف ليخرقوه ، فأرسلت عليهم ثقيف سكك الحديد محماة بالنار ، فخرجوا من تحتها ، فرمتهم ثقيف بالنبل ، فقتلوا منهم رجالاً ، 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فأمر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رسول الله صلى الله عليه وسلم بقطع أعناب ثقيف ، فوقع الناس فيها يقطعون ‏.‏</w:t>
      </w:r>
    </w:p>
    <w:p w:rsidR="00C57C7A" w:rsidRPr="00860CD2" w:rsidRDefault="00C57C7A" w:rsidP="00C57C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أبو سفيان بن حرب والمغيرة يتفاوضان مع ثقيف ‏:‏</w:t>
      </w:r>
    </w:p>
    <w:p w:rsidR="00C57C7A" w:rsidRPr="00E059F7" w:rsidRDefault="00C57C7A" w:rsidP="00C57C7A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وتقدم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أبو سفيان بن حرب والمغيرة بن شعبة إلى الطائف ، فناد يا ثقيفاً ‏:‏ أن أمنونا حتى نكلمكم فأمنوهما ، فدعوا نساء من نساء من قريش وبني كنانة ليخرجن إليهما ، وهما يخافان عليهن السباء ، فأبين ، منهن </w:t>
      </w:r>
      <w:r w:rsidRPr="00E059F7">
        <w:rPr>
          <w:rFonts w:ascii="Arabic Typesetting" w:hAnsi="Arabic Typesetting" w:cs="Arabic Typesetting"/>
          <w:b/>
          <w:bCs/>
          <w:sz w:val="90"/>
          <w:szCs w:val="90"/>
          <w:rtl/>
        </w:rPr>
        <w:t>آمنة بنت أبي سفيان ، كانت عند عروة بن مسعود ، له منها داود بن عروة ‏.‏</w:t>
      </w:r>
    </w:p>
    <w:p w:rsidR="00C57C7A" w:rsidRPr="00860CD2" w:rsidRDefault="00C57C7A" w:rsidP="00C57C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قال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هشام ‏:‏ ويقال إن أم داود ميمونة بنت أبي سفيان ، كانت عند أبي مرة بن عروة بن مسعود ، فولدت له داود بن مرة ‏.‏</w:t>
      </w:r>
    </w:p>
    <w:p w:rsidR="00C57C7A" w:rsidRPr="00860CD2" w:rsidRDefault="00C57C7A" w:rsidP="00C57C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قال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إسحاق ‏:‏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والفراسية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بنت سويد بن عمرو بن ثعلبة ، لها عبدالرحمن بن قارب ،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والفقيمية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أميمة بنت الناسي أمية بن قلع ؛ فلما أبين عليهما ، قال لهما ابن الأسود بن مسعود ‏:‏ يا أبا سفيان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ويا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مغيرة ، ألا أدلكما على خير مما جئتما له 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إن مال بني الأسود بن مسع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ود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حيث قد علمتما ، وكان رسول الله صلى الله عليه وسلم بينه وبين الطائف ، نازلا بواد يقال له العقيق ، ليس بالطائف مال أبعد رشاء ، ولا أشد مؤنة ، ولا أبعد عمارة من مال بني الأسود ، وإن محمداً إن قطعه لم يعمر أبداً ، فكلماه فليأخذ لنفسه ، أو ليدعه لله والرحم ، فإن بيننا وبينه من القرابة ما لا يجهل ؛ فزعموا أن رسول الله صلى الله عليه وسلم تركه لهم ‏.‏</w:t>
      </w:r>
    </w:p>
    <w:p w:rsidR="00C57C7A" w:rsidRPr="00860CD2" w:rsidRDefault="00C57C7A" w:rsidP="00C57C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أبو بكر يفسر رؤيا الرسول الله صلى الله عليه وسلم ‏:‏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وقد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بلغني أن رسول الله صلى الله عليه وسلم قال لأبي بكر الصديق ‏:‏ وهو محاصر ثقيفاً ‏:‏ يا أبا بكر </w:t>
      </w:r>
    </w:p>
    <w:p w:rsidR="00C57C7A" w:rsidRPr="00860CD2" w:rsidRDefault="00C57C7A" w:rsidP="00C57C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، إني رأيت أني أهديت لي قعبة مملوءة زبداً ، فنقرها ديك ، فهراق ما فيها ‏.‏ فقال أبو بكر ‏:‏ ما أظن أن تدرك منهم يومك هذا ما تريد ‏.‏ فقال رسول الله صلى الله ع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ليه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‏:‏ وأنا لا أرى ذلك ‏.‏</w:t>
      </w:r>
    </w:p>
    <w:p w:rsidR="00C57C7A" w:rsidRPr="00E059F7" w:rsidRDefault="00C57C7A" w:rsidP="00C57C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</w:t>
      </w:r>
      <w:r w:rsidRPr="00E059F7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،والسلام عليكم ورحمة الله وبركاته</w:t>
      </w:r>
    </w:p>
    <w:p w:rsidR="00B0005C" w:rsidRDefault="00B0005C">
      <w:bookmarkStart w:id="0" w:name="_GoBack"/>
      <w:bookmarkEnd w:id="0"/>
    </w:p>
    <w:sectPr w:rsidR="00B0005C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F3" w:rsidRDefault="001000F3" w:rsidP="00C57C7A">
      <w:pPr>
        <w:spacing w:after="0" w:line="240" w:lineRule="auto"/>
      </w:pPr>
      <w:r>
        <w:separator/>
      </w:r>
    </w:p>
  </w:endnote>
  <w:endnote w:type="continuationSeparator" w:id="0">
    <w:p w:rsidR="001000F3" w:rsidRDefault="001000F3" w:rsidP="00C5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73483000"/>
      <w:docPartObj>
        <w:docPartGallery w:val="Page Numbers (Bottom of Page)"/>
        <w:docPartUnique/>
      </w:docPartObj>
    </w:sdtPr>
    <w:sdtContent>
      <w:p w:rsidR="00C57C7A" w:rsidRDefault="00C57C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7C7A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C57C7A" w:rsidRDefault="00C57C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F3" w:rsidRDefault="001000F3" w:rsidP="00C57C7A">
      <w:pPr>
        <w:spacing w:after="0" w:line="240" w:lineRule="auto"/>
      </w:pPr>
      <w:r>
        <w:separator/>
      </w:r>
    </w:p>
  </w:footnote>
  <w:footnote w:type="continuationSeparator" w:id="0">
    <w:p w:rsidR="001000F3" w:rsidRDefault="001000F3" w:rsidP="00C57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7A"/>
    <w:rsid w:val="001000F3"/>
    <w:rsid w:val="00B0005C"/>
    <w:rsid w:val="00BB584D"/>
    <w:rsid w:val="00C5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7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C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57C7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57C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57C7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7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C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57C7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57C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57C7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</Words>
  <Characters>1850</Characters>
  <Application>Microsoft Office Word</Application>
  <DocSecurity>0</DocSecurity>
  <Lines>15</Lines>
  <Paragraphs>4</Paragraphs>
  <ScaleCrop>false</ScaleCrop>
  <Company>Ahmed-Under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2021-05-07T20:20:00Z</dcterms:created>
  <dcterms:modified xsi:type="dcterms:W3CDTF">2021-05-07T20:20:00Z</dcterms:modified>
</cp:coreProperties>
</file>