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857" w:rsidRPr="003121E0" w:rsidRDefault="00362857" w:rsidP="00362857">
      <w:pPr>
        <w:rPr>
          <w:rFonts w:ascii="Arabic Typesetting" w:hAnsi="Arabic Typesetting" w:cs="Arabic Typesetting"/>
          <w:b/>
          <w:bCs/>
          <w:sz w:val="96"/>
          <w:szCs w:val="96"/>
          <w:rtl/>
        </w:rPr>
      </w:pPr>
      <w:r w:rsidRPr="003121E0">
        <w:rPr>
          <w:rFonts w:ascii="Arabic Typesetting" w:hAnsi="Arabic Typesetting" w:cs="Arabic Typesetting"/>
          <w:b/>
          <w:bCs/>
          <w:sz w:val="96"/>
          <w:szCs w:val="96"/>
          <w:rtl/>
        </w:rPr>
        <w:t xml:space="preserve">بسم الله ، والحمد لله ، والصلاة والسلام على رسول الله وبعد : فهذه </w:t>
      </w:r>
    </w:p>
    <w:p w:rsidR="00362857" w:rsidRPr="003121E0" w:rsidRDefault="00362857" w:rsidP="00362857">
      <w:pPr>
        <w:rPr>
          <w:rFonts w:ascii="Arabic Typesetting" w:hAnsi="Arabic Typesetting" w:cs="Arabic Typesetting"/>
          <w:b/>
          <w:bCs/>
          <w:sz w:val="96"/>
          <w:szCs w:val="96"/>
          <w:rtl/>
        </w:rPr>
      </w:pPr>
      <w:r w:rsidRPr="003121E0">
        <w:rPr>
          <w:rFonts w:ascii="Arabic Typesetting" w:hAnsi="Arabic Typesetting" w:cs="Arabic Typesetting"/>
          <w:b/>
          <w:bCs/>
          <w:sz w:val="96"/>
          <w:szCs w:val="96"/>
          <w:rtl/>
        </w:rPr>
        <w:t xml:space="preserve">الحلقة </w:t>
      </w:r>
      <w:proofErr w:type="spellStart"/>
      <w:r>
        <w:rPr>
          <w:rFonts w:ascii="Arabic Typesetting" w:hAnsi="Arabic Typesetting" w:cs="Arabic Typesetting" w:hint="cs"/>
          <w:b/>
          <w:bCs/>
          <w:sz w:val="96"/>
          <w:szCs w:val="96"/>
          <w:rtl/>
        </w:rPr>
        <w:t>الستون</w:t>
      </w:r>
      <w:proofErr w:type="spellEnd"/>
      <w:r w:rsidRPr="003121E0">
        <w:rPr>
          <w:rFonts w:ascii="Arabic Typesetting" w:hAnsi="Arabic Typesetting" w:cs="Arabic Typesetting"/>
          <w:b/>
          <w:bCs/>
          <w:sz w:val="96"/>
          <w:szCs w:val="96"/>
          <w:rtl/>
        </w:rPr>
        <w:t xml:space="preserve"> في موضوع (الأول والآخر ) وهي بعنوان : </w:t>
      </w:r>
    </w:p>
    <w:p w:rsidR="00362857" w:rsidRPr="00860CD2" w:rsidRDefault="00362857" w:rsidP="00362857">
      <w:pPr>
        <w:rPr>
          <w:rFonts w:ascii="Arabic Typesetting" w:hAnsi="Arabic Typesetting" w:cs="Arabic Typesetting"/>
          <w:b/>
          <w:bCs/>
          <w:sz w:val="96"/>
          <w:szCs w:val="96"/>
          <w:rtl/>
        </w:rPr>
      </w:pPr>
      <w:r w:rsidRPr="003121E0">
        <w:rPr>
          <w:rFonts w:ascii="Arabic Typesetting" w:hAnsi="Arabic Typesetting" w:cs="Arabic Typesetting"/>
          <w:b/>
          <w:bCs/>
          <w:sz w:val="96"/>
          <w:szCs w:val="96"/>
          <w:rtl/>
        </w:rPr>
        <w:t>* التوحيد أولا (لو كانوا يعلمون) خطبة جمعة :</w:t>
      </w:r>
    </w:p>
    <w:p w:rsidR="00362857" w:rsidRPr="00860CD2" w:rsidRDefault="00362857" w:rsidP="0036285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والتَّوْحيد هو دين الرُّسل، من أوَّلهم وهو نوحٌ عليه السلام إلى آخِرهم وخاتمهم وهو محمد صلَّى الله عليه وسلَّم فمَنْ أنكره أو </w:t>
      </w:r>
      <w:r w:rsidRPr="00860CD2">
        <w:rPr>
          <w:rFonts w:ascii="Arabic Typesetting" w:hAnsi="Arabic Typesetting" w:cs="Arabic Typesetting"/>
          <w:b/>
          <w:bCs/>
          <w:sz w:val="96"/>
          <w:szCs w:val="96"/>
          <w:rtl/>
        </w:rPr>
        <w:lastRenderedPageBreak/>
        <w:t>قصَّر في معرفته فهو مزوِّرٌ كبير، ومبطِلٌ جريءٌ.</w:t>
      </w:r>
    </w:p>
    <w:p w:rsidR="00362857" w:rsidRDefault="00362857" w:rsidP="0036285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فيا وَيْحَ مَنْ تعلَّق بغير الله أو عبد معه غيره ورضيَ به ممَّا هو ترابٌ فوق </w:t>
      </w:r>
    </w:p>
    <w:p w:rsidR="00362857" w:rsidRPr="00860CD2" w:rsidRDefault="00362857" w:rsidP="0036285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ترابٍ، يا وَيْحَهُ... ماذا دهاه؟!</w:t>
      </w:r>
    </w:p>
    <w:p w:rsidR="00362857" w:rsidRPr="00526B58" w:rsidRDefault="00362857" w:rsidP="00362857">
      <w:pPr>
        <w:rPr>
          <w:rFonts w:ascii="Arabic Typesetting" w:hAnsi="Arabic Typesetting" w:cs="Arabic Typesetting"/>
          <w:b/>
          <w:bCs/>
          <w:sz w:val="92"/>
          <w:szCs w:val="92"/>
          <w:rtl/>
        </w:rPr>
      </w:pPr>
      <w:r w:rsidRPr="00860CD2">
        <w:rPr>
          <w:rFonts w:ascii="Arabic Typesetting" w:hAnsi="Arabic Typesetting" w:cs="Arabic Typesetting"/>
          <w:b/>
          <w:bCs/>
          <w:sz w:val="96"/>
          <w:szCs w:val="96"/>
          <w:rtl/>
        </w:rPr>
        <w:t xml:space="preserve">إنَّ أسلافه الأماجد لم يقنعوا بهذا العالم كلِّه مطلبًا وغايةً، حتى عقدوا من </w:t>
      </w:r>
      <w:r w:rsidRPr="00526B58">
        <w:rPr>
          <w:rFonts w:ascii="Arabic Typesetting" w:hAnsi="Arabic Typesetting" w:cs="Arabic Typesetting"/>
          <w:b/>
          <w:bCs/>
          <w:sz w:val="92"/>
          <w:szCs w:val="92"/>
          <w:rtl/>
        </w:rPr>
        <w:t xml:space="preserve">أسيافهم وصالح أعمالهم درجاتٍ يمتطون بها </w:t>
      </w:r>
      <w:proofErr w:type="spellStart"/>
      <w:r w:rsidRPr="00526B58">
        <w:rPr>
          <w:rFonts w:ascii="Arabic Typesetting" w:hAnsi="Arabic Typesetting" w:cs="Arabic Typesetting"/>
          <w:b/>
          <w:bCs/>
          <w:sz w:val="92"/>
          <w:szCs w:val="92"/>
          <w:rtl/>
        </w:rPr>
        <w:t>ثَبَجَ</w:t>
      </w:r>
      <w:proofErr w:type="spellEnd"/>
      <w:r w:rsidRPr="00526B58">
        <w:rPr>
          <w:rFonts w:ascii="Arabic Typesetting" w:hAnsi="Arabic Typesetting" w:cs="Arabic Typesetting"/>
          <w:b/>
          <w:bCs/>
          <w:sz w:val="92"/>
          <w:szCs w:val="92"/>
          <w:rtl/>
        </w:rPr>
        <w:t xml:space="preserve"> الهواء، ويشقُّون بها حواجز المادة الجافَّة؛ </w:t>
      </w:r>
      <w:r w:rsidRPr="00526B58">
        <w:rPr>
          <w:rFonts w:ascii="Arabic Typesetting" w:hAnsi="Arabic Typesetting" w:cs="Arabic Typesetting"/>
          <w:b/>
          <w:bCs/>
          <w:sz w:val="92"/>
          <w:szCs w:val="92"/>
          <w:rtl/>
        </w:rPr>
        <w:lastRenderedPageBreak/>
        <w:t>ليتَّصلوا بخالقهم ورازقهم. فما هذا التعلُّق والرِّضا بالتُّراب؟!</w:t>
      </w:r>
    </w:p>
    <w:p w:rsidR="00362857" w:rsidRPr="00860CD2" w:rsidRDefault="00362857" w:rsidP="0036285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لقد كان المشرك الدَّنِس يتلقى لا إله إلا الله فتتمشَّى فيه، فتعقِّم جسمه ونفسه، وتطهِّرها من معاني الشهوة والفسوق، فيروح ويغدو كأنَّه مَلَكٌ في أثواب إنسان، فما للمتعلِّق بغير الله ومساءلة الأطلال الفانية؟ </w:t>
      </w:r>
      <w:r>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 xml:space="preserve">﴿ أَوَ مَن كَانَ مَيْتًا فَأَحْيَيْنَاهُ وَجَعَلْنَا لَهُ نُورًا يَمْشِي بِهِ فِي النَّاس كَمَن مَّثَلُهُ فِي الظُّلُمَاتِ لَيْسَ بِخَارِجٍ مّنْهَا كَذَلِكَ </w:t>
      </w:r>
      <w:r w:rsidRPr="00860CD2">
        <w:rPr>
          <w:rFonts w:ascii="Arabic Typesetting" w:hAnsi="Arabic Typesetting" w:cs="Arabic Typesetting"/>
          <w:b/>
          <w:bCs/>
          <w:sz w:val="96"/>
          <w:szCs w:val="96"/>
          <w:rtl/>
        </w:rPr>
        <w:lastRenderedPageBreak/>
        <w:t>زُيِّنَ لِلْكَافِرِينَ مَا كَانُواْ يَعْمَلُونَ ﴾</w:t>
      </w:r>
      <w:r>
        <w:rPr>
          <w:rFonts w:ascii="Arabic Typesetting" w:hAnsi="Arabic Typesetting" w:cs="Arabic Typesetting" w:hint="cs"/>
          <w:b/>
          <w:bCs/>
          <w:sz w:val="96"/>
          <w:szCs w:val="96"/>
          <w:rtl/>
        </w:rPr>
        <w:t xml:space="preserve"> </w:t>
      </w:r>
      <w:r w:rsidRPr="00860CD2">
        <w:rPr>
          <w:rFonts w:ascii="Arabic Typesetting" w:hAnsi="Arabic Typesetting" w:cs="Arabic Typesetting"/>
          <w:b/>
          <w:bCs/>
          <w:sz w:val="96"/>
          <w:szCs w:val="96"/>
          <w:rtl/>
        </w:rPr>
        <w:t>[الأنعام: 122].</w:t>
      </w:r>
    </w:p>
    <w:p w:rsidR="00362857" w:rsidRPr="00860CD2" w:rsidRDefault="00362857" w:rsidP="0036285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لقد كان الموحِّد يتلو قول الله: ﴿ أَلَيْسَ اللَّهُ بِكَافٍ عَبْدَهُ وَيُخَوِّفُونَكَ بِالَّذِينَ مِن دُونِهِ ﴾ [الزمر: 36]؛ فيحمل سيفه المُثْلَّم، ورمحه المحطَّم، فيُسايف الأبطال المغاوير، فيُقذف في غمرات الجهاد، يُطعَن ويُضرَب، وصدره يعي هذه الآية، فما للمتعلِّق بغير الله وخشية التُّراب؟</w:t>
      </w:r>
    </w:p>
    <w:p w:rsidR="00362857" w:rsidRPr="00860CD2" w:rsidRDefault="00362857" w:rsidP="0036285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لقد كان الموحِّد يقرأ قول الله تعالى: ﴿ وَأَنَّ الْمَسَاجِدَ لِلَّهِ فَلاَ تَدْعُواْ مَعَ اللَّهِ أَحَدًا ﴾ [الجن: 18]؛ فتَحُول هذه الآية بينه وبين الخَلْق جميعًا، وتسدُّ عليه طريق أَلَمِه، ولا يكشف لغير الله عن موضع علَّته، ولا تُسمَع منه أذنٌ مخلوقةٌ قَوْلَةَ: (آه)، حتى بايعهم المصطفى على ألاَّ يسألوا النَّاس شيئًا كما في "صحيح مسلم"، فما لهذا المتعلِّق بغير الله ودعوة الأموات والشكوى إلى الرَّميم والعظام النَّخِرَة؟!</w:t>
      </w:r>
    </w:p>
    <w:p w:rsidR="00362857" w:rsidRDefault="00362857" w:rsidP="0036285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 xml:space="preserve">وَيْحَ مَنْ تعلَّق بغير الله أو رجا غيره! شرب المؤمنون صفوًا، وشرب هو </w:t>
      </w:r>
    </w:p>
    <w:p w:rsidR="00362857" w:rsidRPr="00860CD2" w:rsidRDefault="00362857" w:rsidP="0036285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كدرًا، ودعوا هم ربًّا واحدًا، ودعا هو ألف ربٍّ: ﴿ </w:t>
      </w:r>
      <w:proofErr w:type="spellStart"/>
      <w:r w:rsidRPr="00860CD2">
        <w:rPr>
          <w:rFonts w:ascii="Arabic Typesetting" w:hAnsi="Arabic Typesetting" w:cs="Arabic Typesetting"/>
          <w:b/>
          <w:bCs/>
          <w:sz w:val="96"/>
          <w:szCs w:val="96"/>
          <w:rtl/>
        </w:rPr>
        <w:t>أَأَرْبَابٌ</w:t>
      </w:r>
      <w:proofErr w:type="spellEnd"/>
      <w:r w:rsidRPr="00860CD2">
        <w:rPr>
          <w:rFonts w:ascii="Arabic Typesetting" w:hAnsi="Arabic Typesetting" w:cs="Arabic Typesetting"/>
          <w:b/>
          <w:bCs/>
          <w:sz w:val="96"/>
          <w:szCs w:val="96"/>
          <w:rtl/>
        </w:rPr>
        <w:t xml:space="preserve"> مُّتَّفَرّقُونَ خَيْرٌ أَمِ اللَّهُ الْوَاحِدُ الْقَهَّارُ ﴾ [يوسف: 39].</w:t>
      </w:r>
    </w:p>
    <w:p w:rsidR="00362857" w:rsidRPr="00860CD2" w:rsidRDefault="00362857" w:rsidP="00362857">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رفع المؤمنون أبصارهم إلى ربِّ السَّماء، ونكس هو طرفه إلى الثَّرى، وأين الثَّرى من السَّماء؟! وأين عابد الأموات من عابد الحيِّ الذي لا يموت: ﴿ هَلْ يَسْتَوِيَانِ </w:t>
      </w:r>
      <w:r w:rsidRPr="00860CD2">
        <w:rPr>
          <w:rFonts w:ascii="Arabic Typesetting" w:hAnsi="Arabic Typesetting" w:cs="Arabic Typesetting"/>
          <w:b/>
          <w:bCs/>
          <w:sz w:val="96"/>
          <w:szCs w:val="96"/>
          <w:rtl/>
        </w:rPr>
        <w:lastRenderedPageBreak/>
        <w:t>مَثَلاً الْحَمْدُ للَّهِ بَلْ أَكْثَرُهُمْ لاَ يَعْلَمُونَ ﴾ [الزمر: 29]؟!</w:t>
      </w:r>
    </w:p>
    <w:p w:rsidR="00362857" w:rsidRPr="00E81B87" w:rsidRDefault="00362857" w:rsidP="00362857">
      <w:pPr>
        <w:rPr>
          <w:rFonts w:ascii="Arabic Typesetting" w:hAnsi="Arabic Typesetting" w:cs="Arabic Typesetting"/>
          <w:b/>
          <w:bCs/>
          <w:sz w:val="70"/>
          <w:szCs w:val="70"/>
          <w:rtl/>
        </w:rPr>
      </w:pPr>
      <w:r w:rsidRPr="00E81B87">
        <w:rPr>
          <w:rFonts w:ascii="Arabic Typesetting" w:hAnsi="Arabic Typesetting" w:cs="Arabic Typesetting" w:hint="cs"/>
          <w:b/>
          <w:bCs/>
          <w:sz w:val="70"/>
          <w:szCs w:val="70"/>
          <w:rtl/>
        </w:rPr>
        <w:t xml:space="preserve"> [</w:t>
      </w:r>
      <w:r w:rsidRPr="00E81B87">
        <w:rPr>
          <w:rFonts w:ascii="Arabic Typesetting" w:hAnsi="Arabic Typesetting" w:cs="Arabic Typesetting"/>
          <w:b/>
          <w:bCs/>
          <w:sz w:val="70"/>
          <w:szCs w:val="70"/>
          <w:rtl/>
        </w:rPr>
        <w:t xml:space="preserve">الأنترنت – موقع </w:t>
      </w:r>
      <w:proofErr w:type="spellStart"/>
      <w:r w:rsidRPr="00E81B87">
        <w:rPr>
          <w:rFonts w:ascii="Arabic Typesetting" w:hAnsi="Arabic Typesetting" w:cs="Arabic Typesetting"/>
          <w:b/>
          <w:bCs/>
          <w:sz w:val="70"/>
          <w:szCs w:val="70"/>
          <w:rtl/>
        </w:rPr>
        <w:t>الألوكة</w:t>
      </w:r>
      <w:proofErr w:type="spellEnd"/>
      <w:r w:rsidRPr="00E81B87">
        <w:rPr>
          <w:rFonts w:ascii="Arabic Typesetting" w:hAnsi="Arabic Typesetting" w:cs="Arabic Typesetting"/>
          <w:b/>
          <w:bCs/>
          <w:sz w:val="70"/>
          <w:szCs w:val="70"/>
          <w:rtl/>
        </w:rPr>
        <w:t xml:space="preserve"> - التوحيد أولا (لو كانوا يعلمون) خطبة جمعة - الشيخ سعود الشريم</w:t>
      </w:r>
      <w:r w:rsidRPr="00E81B87">
        <w:rPr>
          <w:rFonts w:ascii="Arabic Typesetting" w:hAnsi="Arabic Typesetting" w:cs="Arabic Typesetting" w:hint="cs"/>
          <w:b/>
          <w:bCs/>
          <w:sz w:val="70"/>
          <w:szCs w:val="70"/>
          <w:rtl/>
        </w:rPr>
        <w:t xml:space="preserve"> ]</w:t>
      </w:r>
    </w:p>
    <w:p w:rsidR="00362857" w:rsidRPr="00E81B87" w:rsidRDefault="00362857" w:rsidP="00362857">
      <w:pPr>
        <w:rPr>
          <w:rFonts w:ascii="Arabic Typesetting" w:hAnsi="Arabic Typesetting" w:cs="Arabic Typesetting"/>
          <w:b/>
          <w:bCs/>
          <w:sz w:val="96"/>
          <w:szCs w:val="96"/>
          <w:rtl/>
        </w:rPr>
      </w:pPr>
      <w:r w:rsidRPr="00E81B87">
        <w:rPr>
          <w:rFonts w:ascii="Arabic Typesetting" w:hAnsi="Arabic Typesetting" w:cs="Arabic Typesetting"/>
          <w:b/>
          <w:bCs/>
          <w:sz w:val="96"/>
          <w:szCs w:val="96"/>
          <w:rtl/>
        </w:rPr>
        <w:t>إلى هنا ونكمل في الحلقة القادمة ،والسلام عليكم ورحمة الله وبركاته</w:t>
      </w:r>
    </w:p>
    <w:p w:rsidR="00393B56" w:rsidRDefault="00393B56">
      <w:bookmarkStart w:id="0" w:name="_GoBack"/>
      <w:bookmarkEnd w:id="0"/>
    </w:p>
    <w:sectPr w:rsidR="00393B5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5F9" w:rsidRDefault="00B905F9" w:rsidP="00362857">
      <w:pPr>
        <w:spacing w:after="0" w:line="240" w:lineRule="auto"/>
      </w:pPr>
      <w:r>
        <w:separator/>
      </w:r>
    </w:p>
  </w:endnote>
  <w:endnote w:type="continuationSeparator" w:id="0">
    <w:p w:rsidR="00B905F9" w:rsidRDefault="00B905F9" w:rsidP="00362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36319466"/>
      <w:docPartObj>
        <w:docPartGallery w:val="Page Numbers (Bottom of Page)"/>
        <w:docPartUnique/>
      </w:docPartObj>
    </w:sdtPr>
    <w:sdtContent>
      <w:p w:rsidR="00362857" w:rsidRDefault="00362857">
        <w:pPr>
          <w:pStyle w:val="a4"/>
          <w:jc w:val="center"/>
        </w:pPr>
        <w:r>
          <w:fldChar w:fldCharType="begin"/>
        </w:r>
        <w:r>
          <w:instrText>PAGE   \* MERGEFORMAT</w:instrText>
        </w:r>
        <w:r>
          <w:fldChar w:fldCharType="separate"/>
        </w:r>
        <w:r w:rsidRPr="00362857">
          <w:rPr>
            <w:noProof/>
            <w:rtl/>
            <w:lang w:val="ar-SA"/>
          </w:rPr>
          <w:t>7</w:t>
        </w:r>
        <w:r>
          <w:fldChar w:fldCharType="end"/>
        </w:r>
      </w:p>
    </w:sdtContent>
  </w:sdt>
  <w:p w:rsidR="00362857" w:rsidRDefault="0036285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5F9" w:rsidRDefault="00B905F9" w:rsidP="00362857">
      <w:pPr>
        <w:spacing w:after="0" w:line="240" w:lineRule="auto"/>
      </w:pPr>
      <w:r>
        <w:separator/>
      </w:r>
    </w:p>
  </w:footnote>
  <w:footnote w:type="continuationSeparator" w:id="0">
    <w:p w:rsidR="00B905F9" w:rsidRDefault="00B905F9" w:rsidP="003628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857"/>
    <w:rsid w:val="00362857"/>
    <w:rsid w:val="00393B56"/>
    <w:rsid w:val="00B905F9"/>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85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2857"/>
    <w:pPr>
      <w:tabs>
        <w:tab w:val="center" w:pos="4153"/>
        <w:tab w:val="right" w:pos="8306"/>
      </w:tabs>
      <w:spacing w:after="0" w:line="240" w:lineRule="auto"/>
    </w:pPr>
  </w:style>
  <w:style w:type="character" w:customStyle="1" w:styleId="Char">
    <w:name w:val="رأس الصفحة Char"/>
    <w:basedOn w:val="a0"/>
    <w:link w:val="a3"/>
    <w:uiPriority w:val="99"/>
    <w:rsid w:val="00362857"/>
    <w:rPr>
      <w:rFonts w:cs="Arial"/>
    </w:rPr>
  </w:style>
  <w:style w:type="paragraph" w:styleId="a4">
    <w:name w:val="footer"/>
    <w:basedOn w:val="a"/>
    <w:link w:val="Char0"/>
    <w:uiPriority w:val="99"/>
    <w:unhideWhenUsed/>
    <w:rsid w:val="00362857"/>
    <w:pPr>
      <w:tabs>
        <w:tab w:val="center" w:pos="4153"/>
        <w:tab w:val="right" w:pos="8306"/>
      </w:tabs>
      <w:spacing w:after="0" w:line="240" w:lineRule="auto"/>
    </w:pPr>
  </w:style>
  <w:style w:type="character" w:customStyle="1" w:styleId="Char0">
    <w:name w:val="تذييل الصفحة Char"/>
    <w:basedOn w:val="a0"/>
    <w:link w:val="a4"/>
    <w:uiPriority w:val="99"/>
    <w:rsid w:val="00362857"/>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857"/>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2857"/>
    <w:pPr>
      <w:tabs>
        <w:tab w:val="center" w:pos="4153"/>
        <w:tab w:val="right" w:pos="8306"/>
      </w:tabs>
      <w:spacing w:after="0" w:line="240" w:lineRule="auto"/>
    </w:pPr>
  </w:style>
  <w:style w:type="character" w:customStyle="1" w:styleId="Char">
    <w:name w:val="رأس الصفحة Char"/>
    <w:basedOn w:val="a0"/>
    <w:link w:val="a3"/>
    <w:uiPriority w:val="99"/>
    <w:rsid w:val="00362857"/>
    <w:rPr>
      <w:rFonts w:cs="Arial"/>
    </w:rPr>
  </w:style>
  <w:style w:type="paragraph" w:styleId="a4">
    <w:name w:val="footer"/>
    <w:basedOn w:val="a"/>
    <w:link w:val="Char0"/>
    <w:uiPriority w:val="99"/>
    <w:unhideWhenUsed/>
    <w:rsid w:val="00362857"/>
    <w:pPr>
      <w:tabs>
        <w:tab w:val="center" w:pos="4153"/>
        <w:tab w:val="right" w:pos="8306"/>
      </w:tabs>
      <w:spacing w:after="0" w:line="240" w:lineRule="auto"/>
    </w:pPr>
  </w:style>
  <w:style w:type="character" w:customStyle="1" w:styleId="Char0">
    <w:name w:val="تذييل الصفحة Char"/>
    <w:basedOn w:val="a0"/>
    <w:link w:val="a4"/>
    <w:uiPriority w:val="99"/>
    <w:rsid w:val="0036285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362</Words>
  <Characters>2070</Characters>
  <Application>Microsoft Office Word</Application>
  <DocSecurity>0</DocSecurity>
  <Lines>17</Lines>
  <Paragraphs>4</Paragraphs>
  <ScaleCrop>false</ScaleCrop>
  <Company>Ahmed-Under</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2021-04-24T20:25:00Z</dcterms:created>
  <dcterms:modified xsi:type="dcterms:W3CDTF">2021-04-24T20:26:00Z</dcterms:modified>
</cp:coreProperties>
</file>