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C4" w:rsidRPr="006E3F5B" w:rsidRDefault="00DA07C4" w:rsidP="00DA07C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ب</w:t>
      </w:r>
      <w:r w:rsidRPr="006E3F5B">
        <w:rPr>
          <w:rFonts w:ascii="Arabic Typesetting" w:hAnsi="Arabic Typesetting" w:cs="Arabic Typesetting"/>
          <w:b/>
          <w:bCs/>
          <w:sz w:val="96"/>
          <w:szCs w:val="96"/>
          <w:rtl/>
        </w:rPr>
        <w:t xml:space="preserve">سم </w:t>
      </w:r>
      <w:proofErr w:type="spellStart"/>
      <w:r w:rsidRPr="006E3F5B">
        <w:rPr>
          <w:rFonts w:ascii="Arabic Typesetting" w:hAnsi="Arabic Typesetting" w:cs="Arabic Typesetting"/>
          <w:b/>
          <w:bCs/>
          <w:sz w:val="96"/>
          <w:szCs w:val="96"/>
          <w:rtl/>
        </w:rPr>
        <w:t>الله،والحمد</w:t>
      </w:r>
      <w:proofErr w:type="spellEnd"/>
      <w:r w:rsidRPr="006E3F5B">
        <w:rPr>
          <w:rFonts w:ascii="Arabic Typesetting" w:hAnsi="Arabic Typesetting" w:cs="Arabic Typesetting"/>
          <w:b/>
          <w:bCs/>
          <w:sz w:val="96"/>
          <w:szCs w:val="96"/>
          <w:rtl/>
        </w:rPr>
        <w:t xml:space="preserve"> </w:t>
      </w:r>
      <w:proofErr w:type="spellStart"/>
      <w:r w:rsidRPr="006E3F5B">
        <w:rPr>
          <w:rFonts w:ascii="Arabic Typesetting" w:hAnsi="Arabic Typesetting" w:cs="Arabic Typesetting"/>
          <w:b/>
          <w:bCs/>
          <w:sz w:val="96"/>
          <w:szCs w:val="96"/>
          <w:rtl/>
        </w:rPr>
        <w:t>لله،والصلاة</w:t>
      </w:r>
      <w:proofErr w:type="spellEnd"/>
      <w:r w:rsidRPr="006E3F5B">
        <w:rPr>
          <w:rFonts w:ascii="Arabic Typesetting" w:hAnsi="Arabic Typesetting" w:cs="Arabic Typesetting"/>
          <w:b/>
          <w:bCs/>
          <w:sz w:val="96"/>
          <w:szCs w:val="96"/>
          <w:rtl/>
        </w:rPr>
        <w:t xml:space="preserve"> والسلام على رسول الله وبعد :فهذه الحلقة </w:t>
      </w:r>
    </w:p>
    <w:p w:rsidR="00DA07C4" w:rsidRPr="00A8312A" w:rsidRDefault="00DA07C4" w:rsidP="00DA07C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6E3F5B">
        <w:rPr>
          <w:rFonts w:ascii="Arabic Typesetting" w:hAnsi="Arabic Typesetting" w:cs="Arabic Typesetting"/>
          <w:b/>
          <w:bCs/>
          <w:sz w:val="96"/>
          <w:szCs w:val="96"/>
          <w:rtl/>
        </w:rPr>
        <w:t xml:space="preserve"> عشرة في موضوع (الحليم) وهي بعنوان : نماذج عملية </w:t>
      </w:r>
      <w:proofErr w:type="spellStart"/>
      <w:r w:rsidRPr="006E3F5B">
        <w:rPr>
          <w:rFonts w:ascii="Arabic Typesetting" w:hAnsi="Arabic Typesetting" w:cs="Arabic Typesetting"/>
          <w:b/>
          <w:bCs/>
          <w:sz w:val="96"/>
          <w:szCs w:val="96"/>
          <w:rtl/>
        </w:rPr>
        <w:t>فى</w:t>
      </w:r>
      <w:proofErr w:type="spellEnd"/>
      <w:r w:rsidRPr="006E3F5B">
        <w:rPr>
          <w:rFonts w:ascii="Arabic Typesetting" w:hAnsi="Arabic Typesetting" w:cs="Arabic Typesetting"/>
          <w:b/>
          <w:bCs/>
          <w:sz w:val="96"/>
          <w:szCs w:val="96"/>
          <w:rtl/>
        </w:rPr>
        <w:t xml:space="preserve"> الحلم:</w:t>
      </w:r>
    </w:p>
    <w:p w:rsidR="00DA07C4" w:rsidRPr="00A8312A" w:rsidRDefault="00DA07C4" w:rsidP="00DA07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وتسمية الله تعالى نفسه بالحليم، وتكراره في القرآن على هذا النحو إشارة إلى شرف هذا الاسم، ودعوة للدعاة الذين هم ورثة الأنبياء إلى أهمية الاتصاف به، والتحلّي به في تعاملهم مع المدعوين.</w:t>
      </w:r>
    </w:p>
    <w:p w:rsidR="00DA07C4" w:rsidRPr="00A8312A" w:rsidRDefault="00DA07C4" w:rsidP="00DA07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وبناءً على هذا يمكن تصنيف ذِكر الله للحلم في القرآن الكريم بوصفها إحدى الصفات التي ينبغي للداعية الاتصاف بها في دعوته ليحقق لها أسباب القبول عند المدعوين.</w:t>
      </w:r>
    </w:p>
    <w:p w:rsidR="00DA07C4" w:rsidRPr="00A8312A" w:rsidRDefault="00DA07C4" w:rsidP="00DA07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الحلم صفة لله:</w:t>
      </w:r>
    </w:p>
    <w:p w:rsidR="00DA07C4" w:rsidRDefault="00DA07C4" w:rsidP="00DA07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المفسرون: وصف الله نفسه في القرآن الكريم بالحليم فهو سبحانه لا يستفزه التقصير في جانبه، ولا يغضب للغفلة، ويقبل المعذرة، وهو سبحانه يحلم </w:t>
      </w:r>
      <w:r w:rsidRPr="00A8312A">
        <w:rPr>
          <w:rFonts w:ascii="Arabic Typesetting" w:hAnsi="Arabic Typesetting" w:cs="Arabic Typesetting"/>
          <w:b/>
          <w:bCs/>
          <w:sz w:val="96"/>
          <w:szCs w:val="96"/>
          <w:rtl/>
        </w:rPr>
        <w:lastRenderedPageBreak/>
        <w:t xml:space="preserve">عن مؤاخذة العباد بكل ما يفلت من ألسنتهم، فهو ذو أناة في تركه مقابلة أهل حسنته بالعقوبة على معاصيهم، وتركه معالجة أهل معصيته العقوبة على معاصيهم، كما لا يَعْجَلُ سبحانه على عباده بعقوبتهم على ذنوبهم متى علم من نفوسهم التطلع إليه والاتصال به، ولم يعلم منها </w:t>
      </w:r>
    </w:p>
    <w:p w:rsidR="00DA07C4" w:rsidRPr="00A8312A" w:rsidRDefault="00DA07C4" w:rsidP="00DA07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التمرد </w:t>
      </w:r>
      <w:proofErr w:type="spellStart"/>
      <w:r w:rsidRPr="00A8312A">
        <w:rPr>
          <w:rFonts w:ascii="Arabic Typesetting" w:hAnsi="Arabic Typesetting" w:cs="Arabic Typesetting"/>
          <w:b/>
          <w:bCs/>
          <w:sz w:val="96"/>
          <w:szCs w:val="96"/>
          <w:rtl/>
        </w:rPr>
        <w:t>والتفلّت</w:t>
      </w:r>
      <w:proofErr w:type="spellEnd"/>
      <w:r w:rsidRPr="00A8312A">
        <w:rPr>
          <w:rFonts w:ascii="Arabic Typesetting" w:hAnsi="Arabic Typesetting" w:cs="Arabic Typesetting"/>
          <w:b/>
          <w:bCs/>
          <w:sz w:val="96"/>
          <w:szCs w:val="96"/>
          <w:rtl/>
        </w:rPr>
        <w:t xml:space="preserve"> والإباق، فلعل عباده الخاطئين أن يتوبوا.</w:t>
      </w:r>
    </w:p>
    <w:p w:rsidR="00DA07C4" w:rsidRPr="00A8312A" w:rsidRDefault="00DA07C4" w:rsidP="00DA07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عن ابن عباس قال: </w:t>
      </w:r>
      <w:r>
        <w:rPr>
          <w:rFonts w:ascii="Arabic Typesetting" w:hAnsi="Arabic Typesetting" w:cs="Arabic Typesetting"/>
          <w:b/>
          <w:bCs/>
          <w:sz w:val="96"/>
          <w:szCs w:val="96"/>
          <w:rtl/>
        </w:rPr>
        <w:t>(الحليم الذي قد كَمُل في حلمه).</w:t>
      </w:r>
      <w:r w:rsidRPr="00A8312A">
        <w:rPr>
          <w:rFonts w:ascii="Arabic Typesetting" w:hAnsi="Arabic Typesetting" w:cs="Arabic Typesetting"/>
          <w:b/>
          <w:bCs/>
          <w:sz w:val="96"/>
          <w:szCs w:val="96"/>
          <w:rtl/>
        </w:rPr>
        <w:t>فليتعلم الدعاة من حلمه جل وعز فلا يعجلوا بالأذى والغضب على العصاة المخال</w:t>
      </w:r>
      <w:r>
        <w:rPr>
          <w:rFonts w:ascii="Arabic Typesetting" w:hAnsi="Arabic Typesetting" w:cs="Arabic Typesetting"/>
          <w:b/>
          <w:bCs/>
          <w:sz w:val="96"/>
          <w:szCs w:val="96"/>
          <w:rtl/>
        </w:rPr>
        <w:t xml:space="preserve">فين لمنهج الله وطريقه </w:t>
      </w:r>
      <w:proofErr w:type="spellStart"/>
      <w:r>
        <w:rPr>
          <w:rFonts w:ascii="Arabic Typesetting" w:hAnsi="Arabic Typesetting" w:cs="Arabic Typesetting"/>
          <w:b/>
          <w:bCs/>
          <w:sz w:val="96"/>
          <w:szCs w:val="96"/>
          <w:rtl/>
        </w:rPr>
        <w:t>المستقيم.</w:t>
      </w:r>
      <w:r w:rsidRPr="00A8312A">
        <w:rPr>
          <w:rFonts w:ascii="Arabic Typesetting" w:hAnsi="Arabic Typesetting" w:cs="Arabic Typesetting"/>
          <w:b/>
          <w:bCs/>
          <w:sz w:val="96"/>
          <w:szCs w:val="96"/>
          <w:rtl/>
        </w:rPr>
        <w:t>فالحلم</w:t>
      </w:r>
      <w:proofErr w:type="spellEnd"/>
      <w:r w:rsidRPr="00A8312A">
        <w:rPr>
          <w:rFonts w:ascii="Arabic Typesetting" w:hAnsi="Arabic Typesetting" w:cs="Arabic Typesetting"/>
          <w:b/>
          <w:bCs/>
          <w:sz w:val="96"/>
          <w:szCs w:val="96"/>
          <w:rtl/>
        </w:rPr>
        <w:t xml:space="preserve"> من أشرف الأخلاق وأحقّها بذوي الألباب؛ لما فيه من سلامة العِرض وسلامة الجسد واجتلاب الحمد.</w:t>
      </w:r>
    </w:p>
    <w:p w:rsidR="00DA07C4" w:rsidRPr="00A8312A" w:rsidRDefault="00DA07C4" w:rsidP="00DA07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الحلم صفة للمخلوق:</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قال المفسرون: ذو الحلم أي العقل، والحليم: الكثير الحلم، بطيء الغضب. وهو الذي يصفح عن </w:t>
      </w:r>
      <w:r w:rsidRPr="00A8312A">
        <w:rPr>
          <w:rFonts w:ascii="Arabic Typesetting" w:hAnsi="Arabic Typesetting" w:cs="Arabic Typesetting"/>
          <w:b/>
          <w:bCs/>
          <w:sz w:val="96"/>
          <w:szCs w:val="96"/>
          <w:rtl/>
        </w:rPr>
        <w:lastRenderedPageBreak/>
        <w:t xml:space="preserve">الذنوب، ويصبر على الأذى، وقيل: هو الذي لا يعاقب أحدا قط إلا في </w:t>
      </w:r>
      <w:r>
        <w:rPr>
          <w:rFonts w:ascii="Arabic Typesetting" w:hAnsi="Arabic Typesetting" w:cs="Arabic Typesetting"/>
          <w:b/>
          <w:bCs/>
          <w:sz w:val="96"/>
          <w:szCs w:val="96"/>
          <w:rtl/>
        </w:rPr>
        <w:t>الله، ولم ينتصر من أحد إلا لله.</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وهو الذي لا يحمله الغضب أن يفعل ما لم يكن ليفعله في حال الرضا، ويحتمل أسباب الغضب فيصبر ويتأنى ولا يثور.</w:t>
      </w:r>
    </w:p>
    <w:p w:rsidR="00DA07C4" w:rsidRDefault="00DA07C4" w:rsidP="00DA07C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والحلم صفة تقتضي الصفح وتحمّل الأذى، ورجاحة العقل وثباتة ورصانة وتباعد عن العدوان وعدم القسوة، وهو اسم يجمع </w:t>
      </w:r>
      <w:r w:rsidRPr="00A8312A">
        <w:rPr>
          <w:rFonts w:ascii="Arabic Typesetting" w:hAnsi="Arabic Typesetting" w:cs="Arabic Typesetting"/>
          <w:b/>
          <w:bCs/>
          <w:sz w:val="96"/>
          <w:szCs w:val="96"/>
          <w:rtl/>
        </w:rPr>
        <w:lastRenderedPageBreak/>
        <w:t>أصالة الرأي ومكارم الأخلاق والرحمة بالمخلوق.</w:t>
      </w:r>
    </w:p>
    <w:p w:rsidR="00DA07C4" w:rsidRPr="00261B9A" w:rsidRDefault="00DA07C4" w:rsidP="00DA07C4">
      <w:pPr>
        <w:rPr>
          <w:rFonts w:ascii="Arabic Typesetting" w:hAnsi="Arabic Typesetting" w:cs="Arabic Typesetting"/>
          <w:b/>
          <w:bCs/>
          <w:sz w:val="96"/>
          <w:szCs w:val="96"/>
          <w:rtl/>
        </w:rPr>
      </w:pPr>
      <w:r w:rsidRPr="00261B9A">
        <w:rPr>
          <w:rFonts w:ascii="Arabic Typesetting" w:hAnsi="Arabic Typesetting" w:cs="Arabic Typesetting"/>
          <w:b/>
          <w:bCs/>
          <w:sz w:val="96"/>
          <w:szCs w:val="96"/>
          <w:rtl/>
        </w:rPr>
        <w:t>إلى هنا ونكمل في اللقاء القادم والسلام عليكم ورحمة الله وبركاته .</w:t>
      </w:r>
    </w:p>
    <w:p w:rsidR="00E603ED" w:rsidRDefault="00E603ED">
      <w:bookmarkStart w:id="0" w:name="_GoBack"/>
      <w:bookmarkEnd w:id="0"/>
    </w:p>
    <w:sectPr w:rsidR="00E603E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4E1" w:rsidRDefault="003754E1" w:rsidP="00DA07C4">
      <w:pPr>
        <w:spacing w:after="0" w:line="240" w:lineRule="auto"/>
      </w:pPr>
      <w:r>
        <w:separator/>
      </w:r>
    </w:p>
  </w:endnote>
  <w:endnote w:type="continuationSeparator" w:id="0">
    <w:p w:rsidR="003754E1" w:rsidRDefault="003754E1" w:rsidP="00DA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8561222"/>
      <w:docPartObj>
        <w:docPartGallery w:val="Page Numbers (Bottom of Page)"/>
        <w:docPartUnique/>
      </w:docPartObj>
    </w:sdtPr>
    <w:sdtContent>
      <w:p w:rsidR="00DA07C4" w:rsidRDefault="00DA07C4">
        <w:pPr>
          <w:pStyle w:val="a4"/>
          <w:jc w:val="center"/>
        </w:pPr>
        <w:r>
          <w:fldChar w:fldCharType="begin"/>
        </w:r>
        <w:r>
          <w:instrText>PAGE   \* MERGEFORMAT</w:instrText>
        </w:r>
        <w:r>
          <w:fldChar w:fldCharType="separate"/>
        </w:r>
        <w:r w:rsidRPr="00DA07C4">
          <w:rPr>
            <w:noProof/>
            <w:rtl/>
            <w:lang w:val="ar-SA"/>
          </w:rPr>
          <w:t>6</w:t>
        </w:r>
        <w:r>
          <w:fldChar w:fldCharType="end"/>
        </w:r>
      </w:p>
    </w:sdtContent>
  </w:sdt>
  <w:p w:rsidR="00DA07C4" w:rsidRDefault="00DA07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4E1" w:rsidRDefault="003754E1" w:rsidP="00DA07C4">
      <w:pPr>
        <w:spacing w:after="0" w:line="240" w:lineRule="auto"/>
      </w:pPr>
      <w:r>
        <w:separator/>
      </w:r>
    </w:p>
  </w:footnote>
  <w:footnote w:type="continuationSeparator" w:id="0">
    <w:p w:rsidR="003754E1" w:rsidRDefault="003754E1" w:rsidP="00DA0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C4"/>
    <w:rsid w:val="003754E1"/>
    <w:rsid w:val="005C0EBC"/>
    <w:rsid w:val="00DA07C4"/>
    <w:rsid w:val="00E60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C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7C4"/>
    <w:pPr>
      <w:tabs>
        <w:tab w:val="center" w:pos="4153"/>
        <w:tab w:val="right" w:pos="8306"/>
      </w:tabs>
      <w:spacing w:after="0" w:line="240" w:lineRule="auto"/>
    </w:pPr>
  </w:style>
  <w:style w:type="character" w:customStyle="1" w:styleId="Char">
    <w:name w:val="رأس الصفحة Char"/>
    <w:basedOn w:val="a0"/>
    <w:link w:val="a3"/>
    <w:uiPriority w:val="99"/>
    <w:rsid w:val="00DA07C4"/>
    <w:rPr>
      <w:rFonts w:cs="Arial"/>
    </w:rPr>
  </w:style>
  <w:style w:type="paragraph" w:styleId="a4">
    <w:name w:val="footer"/>
    <w:basedOn w:val="a"/>
    <w:link w:val="Char0"/>
    <w:uiPriority w:val="99"/>
    <w:unhideWhenUsed/>
    <w:rsid w:val="00DA07C4"/>
    <w:pPr>
      <w:tabs>
        <w:tab w:val="center" w:pos="4153"/>
        <w:tab w:val="right" w:pos="8306"/>
      </w:tabs>
      <w:spacing w:after="0" w:line="240" w:lineRule="auto"/>
    </w:pPr>
  </w:style>
  <w:style w:type="character" w:customStyle="1" w:styleId="Char0">
    <w:name w:val="تذييل الصفحة Char"/>
    <w:basedOn w:val="a0"/>
    <w:link w:val="a4"/>
    <w:uiPriority w:val="99"/>
    <w:rsid w:val="00DA07C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C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7C4"/>
    <w:pPr>
      <w:tabs>
        <w:tab w:val="center" w:pos="4153"/>
        <w:tab w:val="right" w:pos="8306"/>
      </w:tabs>
      <w:spacing w:after="0" w:line="240" w:lineRule="auto"/>
    </w:pPr>
  </w:style>
  <w:style w:type="character" w:customStyle="1" w:styleId="Char">
    <w:name w:val="رأس الصفحة Char"/>
    <w:basedOn w:val="a0"/>
    <w:link w:val="a3"/>
    <w:uiPriority w:val="99"/>
    <w:rsid w:val="00DA07C4"/>
    <w:rPr>
      <w:rFonts w:cs="Arial"/>
    </w:rPr>
  </w:style>
  <w:style w:type="paragraph" w:styleId="a4">
    <w:name w:val="footer"/>
    <w:basedOn w:val="a"/>
    <w:link w:val="Char0"/>
    <w:uiPriority w:val="99"/>
    <w:unhideWhenUsed/>
    <w:rsid w:val="00DA07C4"/>
    <w:pPr>
      <w:tabs>
        <w:tab w:val="center" w:pos="4153"/>
        <w:tab w:val="right" w:pos="8306"/>
      </w:tabs>
      <w:spacing w:after="0" w:line="240" w:lineRule="auto"/>
    </w:pPr>
  </w:style>
  <w:style w:type="character" w:customStyle="1" w:styleId="Char0">
    <w:name w:val="تذييل الصفحة Char"/>
    <w:basedOn w:val="a0"/>
    <w:link w:val="a4"/>
    <w:uiPriority w:val="99"/>
    <w:rsid w:val="00DA07C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Words>
  <Characters>1457</Characters>
  <Application>Microsoft Office Word</Application>
  <DocSecurity>0</DocSecurity>
  <Lines>12</Lines>
  <Paragraphs>3</Paragraphs>
  <ScaleCrop>false</ScaleCrop>
  <Company>Ahmed-Under</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2023-12-11T21:36:00Z</dcterms:created>
  <dcterms:modified xsi:type="dcterms:W3CDTF">2023-12-11T21:37:00Z</dcterms:modified>
</cp:coreProperties>
</file>