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0D" w:rsidRPr="002343B5" w:rsidRDefault="00A95B0D" w:rsidP="00A95B0D">
      <w:pPr>
        <w:rPr>
          <w:rFonts w:ascii="Arabic Typesetting" w:hAnsi="Arabic Typesetting" w:cs="Arabic Typesetting"/>
          <w:b/>
          <w:bCs/>
          <w:sz w:val="96"/>
          <w:szCs w:val="96"/>
          <w:rtl/>
        </w:rPr>
      </w:pPr>
      <w:r w:rsidRPr="002343B5">
        <w:rPr>
          <w:rFonts w:ascii="Arabic Typesetting" w:hAnsi="Arabic Typesetting" w:cs="Arabic Typesetting"/>
          <w:b/>
          <w:bCs/>
          <w:sz w:val="96"/>
          <w:szCs w:val="96"/>
          <w:rtl/>
        </w:rPr>
        <w:t xml:space="preserve">بسم الله ، والحمد لله ،والصلاة والسلام على رسول الله ،وبعد : فهذه </w:t>
      </w:r>
    </w:p>
    <w:p w:rsidR="00A95B0D" w:rsidRPr="002343B5" w:rsidRDefault="00A95B0D" w:rsidP="00A95B0D">
      <w:pPr>
        <w:rPr>
          <w:rFonts w:ascii="Arabic Typesetting" w:hAnsi="Arabic Typesetting" w:cs="Arabic Typesetting"/>
          <w:b/>
          <w:bCs/>
          <w:sz w:val="96"/>
          <w:szCs w:val="96"/>
          <w:rtl/>
        </w:rPr>
      </w:pPr>
      <w:r w:rsidRPr="002343B5">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2343B5">
        <w:rPr>
          <w:rFonts w:ascii="Arabic Typesetting" w:hAnsi="Arabic Typesetting" w:cs="Arabic Typesetting"/>
          <w:b/>
          <w:bCs/>
          <w:sz w:val="96"/>
          <w:szCs w:val="96"/>
          <w:rtl/>
        </w:rPr>
        <w:t xml:space="preserve"> </w:t>
      </w:r>
      <w:proofErr w:type="spellStart"/>
      <w:r w:rsidRPr="002343B5">
        <w:rPr>
          <w:rFonts w:ascii="Arabic Typesetting" w:hAnsi="Arabic Typesetting" w:cs="Arabic Typesetting"/>
          <w:b/>
          <w:bCs/>
          <w:sz w:val="96"/>
          <w:szCs w:val="96"/>
          <w:rtl/>
        </w:rPr>
        <w:t>والستون</w:t>
      </w:r>
      <w:proofErr w:type="spellEnd"/>
      <w:r w:rsidRPr="002343B5">
        <w:rPr>
          <w:rFonts w:ascii="Arabic Typesetting" w:hAnsi="Arabic Typesetting" w:cs="Arabic Typesetting"/>
          <w:b/>
          <w:bCs/>
          <w:sz w:val="96"/>
          <w:szCs w:val="96"/>
          <w:rtl/>
        </w:rPr>
        <w:t xml:space="preserve"> بعد </w:t>
      </w:r>
      <w:proofErr w:type="spellStart"/>
      <w:r w:rsidRPr="002343B5">
        <w:rPr>
          <w:rFonts w:ascii="Arabic Typesetting" w:hAnsi="Arabic Typesetting" w:cs="Arabic Typesetting"/>
          <w:b/>
          <w:bCs/>
          <w:sz w:val="96"/>
          <w:szCs w:val="96"/>
          <w:rtl/>
        </w:rPr>
        <w:t>المأتين</w:t>
      </w:r>
      <w:proofErr w:type="spellEnd"/>
      <w:r w:rsidRPr="002343B5">
        <w:rPr>
          <w:rFonts w:ascii="Arabic Typesetting" w:hAnsi="Arabic Typesetting" w:cs="Arabic Typesetting"/>
          <w:b/>
          <w:bCs/>
          <w:sz w:val="96"/>
          <w:szCs w:val="96"/>
          <w:rtl/>
        </w:rPr>
        <w:t xml:space="preserve"> في موضوع (الحفيظ) والتي هي بعنوان : *الحفاظ على نعمة العقل :</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فأصحاب العقول الناقصة المظلمة يتبعون أهواء أنفسهم الأمارة بالسوء، ويلبون رغباتها دون نظر إلى قبح ما يفعلون وجُرم ما يرتكبون.</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واتباع الهوى وطاعة النفس في الشر من أعدى أعداء العقل.</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إذا ما رأيت المرء يقتاده الهوى ** فقد </w:t>
      </w:r>
      <w:proofErr w:type="spellStart"/>
      <w:r w:rsidRPr="005E5842">
        <w:rPr>
          <w:rFonts w:ascii="Arabic Typesetting" w:hAnsi="Arabic Typesetting" w:cs="Arabic Typesetting"/>
          <w:b/>
          <w:bCs/>
          <w:sz w:val="96"/>
          <w:szCs w:val="96"/>
          <w:rtl/>
        </w:rPr>
        <w:t>ثكلته</w:t>
      </w:r>
      <w:proofErr w:type="spellEnd"/>
      <w:r w:rsidRPr="005E5842">
        <w:rPr>
          <w:rFonts w:ascii="Arabic Typesetting" w:hAnsi="Arabic Typesetting" w:cs="Arabic Typesetting"/>
          <w:b/>
          <w:bCs/>
          <w:sz w:val="96"/>
          <w:szCs w:val="96"/>
          <w:rtl/>
        </w:rPr>
        <w:t xml:space="preserve"> عند ذاك ثواكله</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وما يزع النفسَ اللجوج عن الهوى ** من الناس إلا حازمُ الرأي كامله</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وإذا صار للهوى على الإنسان سلطان فقد ذهب العقل واندحر؛ لأن الهوى ملك غشوم ومتسلط ظلوم.</w:t>
      </w:r>
    </w:p>
    <w:p w:rsidR="00A95B0D" w:rsidRPr="005E5842" w:rsidRDefault="00A95B0D" w:rsidP="00A95B0D">
      <w:pPr>
        <w:rPr>
          <w:rFonts w:ascii="Arabic Typesetting" w:hAnsi="Arabic Typesetting" w:cs="Arabic Typesetting"/>
          <w:b/>
          <w:bCs/>
          <w:sz w:val="96"/>
          <w:szCs w:val="96"/>
          <w:rtl/>
        </w:rPr>
      </w:pPr>
      <w:r w:rsidRPr="0068790A">
        <w:rPr>
          <w:rFonts w:ascii="Arabic Typesetting" w:hAnsi="Arabic Typesetting" w:cs="Arabic Typesetting"/>
          <w:b/>
          <w:bCs/>
          <w:sz w:val="92"/>
          <w:szCs w:val="92"/>
          <w:rtl/>
        </w:rPr>
        <w:lastRenderedPageBreak/>
        <w:t xml:space="preserve">وأصحاب العقول القاصرة لا يفكرون إلا بملذات أجسادهم وشهواتها العاجلة، </w:t>
      </w:r>
      <w:r w:rsidRPr="005E5842">
        <w:rPr>
          <w:rFonts w:ascii="Arabic Typesetting" w:hAnsi="Arabic Typesetting" w:cs="Arabic Typesetting"/>
          <w:b/>
          <w:bCs/>
          <w:sz w:val="96"/>
          <w:szCs w:val="96"/>
          <w:rtl/>
        </w:rPr>
        <w:t>ويقولون:</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إنما الدنيا طعام ** وشراب ومُدام</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فإذا فاتك   هذا ** فعلى الدنيا السلام</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وليس لديهم تفكير في أسباب النجاة في الآخرة، فهم في سكر الهوى والشهوة، فإذا جاءهم ملك الموت صحوا!.</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وأصحاب العقول الصغيرة يحبون أن يستمتعوا بالإضرار بالآخرين وإيذائهم، </w:t>
      </w:r>
      <w:r w:rsidRPr="005E5842">
        <w:rPr>
          <w:rFonts w:ascii="Arabic Typesetting" w:hAnsi="Arabic Typesetting" w:cs="Arabic Typesetting"/>
          <w:b/>
          <w:bCs/>
          <w:sz w:val="96"/>
          <w:szCs w:val="96"/>
          <w:rtl/>
        </w:rPr>
        <w:lastRenderedPageBreak/>
        <w:t>وبالإفساد في الأرض وإذهاب السكينة والطمأنينة في المجتمع، ويمكرون ويمكر الله والله خير الماكرين.</w:t>
      </w:r>
    </w:p>
    <w:p w:rsidR="00A95B0D" w:rsidRPr="005E5842" w:rsidRDefault="00A95B0D" w:rsidP="00A95B0D">
      <w:pPr>
        <w:rPr>
          <w:rFonts w:ascii="Arabic Typesetting" w:hAnsi="Arabic Typesetting" w:cs="Arabic Typesetting"/>
          <w:b/>
          <w:bCs/>
          <w:sz w:val="96"/>
          <w:szCs w:val="96"/>
          <w:rtl/>
        </w:rPr>
      </w:pPr>
      <w:r>
        <w:rPr>
          <w:rFonts w:ascii="Arabic Typesetting" w:hAnsi="Arabic Typesetting" w:cs="Arabic Typesetting"/>
          <w:b/>
          <w:bCs/>
          <w:sz w:val="96"/>
          <w:szCs w:val="96"/>
          <w:rtl/>
        </w:rPr>
        <w:t>ولا يحيق المكر السيء إلا بأهله</w:t>
      </w:r>
      <w:r>
        <w:rPr>
          <w:rFonts w:ascii="Arabic Typesetting" w:hAnsi="Arabic Typesetting" w:cs="Arabic Typesetting" w:hint="cs"/>
          <w:b/>
          <w:bCs/>
          <w:sz w:val="96"/>
          <w:szCs w:val="96"/>
          <w:rtl/>
        </w:rPr>
        <w:t xml:space="preserve"> :</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هناك صنف من الناس ينسبون أنفسهم إلى الثقافة والتنور والعقلانية، ويطلقون لعقولهم القاصرة العنان في شريعة الله فيعرضون ما جاء فيها على عقولهم فما قبلته أخذوه وما أبته رفضوه، فقدموا </w:t>
      </w:r>
      <w:r w:rsidRPr="005E5842">
        <w:rPr>
          <w:rFonts w:ascii="Arabic Typesetting" w:hAnsi="Arabic Typesetting" w:cs="Arabic Typesetting"/>
          <w:b/>
          <w:bCs/>
          <w:sz w:val="96"/>
          <w:szCs w:val="96"/>
          <w:rtl/>
        </w:rPr>
        <w:lastRenderedPageBreak/>
        <w:t>عقولهم الصغيرة الضعيفة على وحي الله: القرآن والسنة؟.</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وأنتم تعلمون أن شرع الله معصوم، والعقول غير معصومة، وشرع الله واحد والعقول متعددة، والشرع متفق، والعقول مختلفة، فكيف تقدم العقول على المنقول بعد هذا؟!</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ولهذا فإن الذين قدموا العقل على نص الشارع الحكيم ضلوا وانحرفوا عن الصراط المستقيم، ولو كانت عقولهم سليمة لما </w:t>
      </w:r>
      <w:r w:rsidRPr="005E5842">
        <w:rPr>
          <w:rFonts w:ascii="Arabic Typesetting" w:hAnsi="Arabic Typesetting" w:cs="Arabic Typesetting"/>
          <w:b/>
          <w:bCs/>
          <w:sz w:val="96"/>
          <w:szCs w:val="96"/>
          <w:rtl/>
        </w:rPr>
        <w:lastRenderedPageBreak/>
        <w:t>وجدوا في شرع الله مطعناً؛ لأن العقل الصحيح لا يعارضه النقل الصريح.</w:t>
      </w:r>
    </w:p>
    <w:p w:rsidR="00A95B0D" w:rsidRPr="00D223FC" w:rsidRDefault="00A95B0D" w:rsidP="00A95B0D">
      <w:pPr>
        <w:rPr>
          <w:rFonts w:ascii="Arabic Typesetting" w:hAnsi="Arabic Typesetting" w:cs="Arabic Typesetting"/>
          <w:b/>
          <w:bCs/>
          <w:sz w:val="94"/>
          <w:szCs w:val="94"/>
          <w:rtl/>
        </w:rPr>
      </w:pPr>
      <w:r w:rsidRPr="00D223FC">
        <w:rPr>
          <w:rFonts w:ascii="Arabic Typesetting" w:hAnsi="Arabic Typesetting" w:cs="Arabic Typesetting"/>
          <w:b/>
          <w:bCs/>
          <w:sz w:val="94"/>
          <w:szCs w:val="94"/>
          <w:rtl/>
        </w:rPr>
        <w:t>أيها المسلمون، أخيراً أقول: ما واجبنا تجاه نعمة العقل الذي وهبه الله لنا؟</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من واجبنا: أن نشكر الله تعالى على هذه النعمة ونستعملها في الفضائل ودحر الرذائل، وأن تكون لنا نوراً يهدينا إلى سبيل الله الذي يسعد سالكه في الدنيا والآخرة. وأن نحاول أن ننمي عقولنا، ونزيدها بالمعارف النافعة، والتجارب </w:t>
      </w:r>
      <w:r w:rsidRPr="005E5842">
        <w:rPr>
          <w:rFonts w:ascii="Arabic Typesetting" w:hAnsi="Arabic Typesetting" w:cs="Arabic Typesetting"/>
          <w:b/>
          <w:bCs/>
          <w:sz w:val="96"/>
          <w:szCs w:val="96"/>
          <w:rtl/>
        </w:rPr>
        <w:lastRenderedPageBreak/>
        <w:t>المشرقة. وأن نحافظ على هذه النعمة من مفسداتها الحسية والمعنوية، وأن نحصنها بالثقافة النظيفة والوعي الصحيح ضد الشبهات والشهوات.</w:t>
      </w:r>
    </w:p>
    <w:p w:rsidR="00A95B0D" w:rsidRPr="005E5842" w:rsidRDefault="00A95B0D" w:rsidP="00A95B0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وأن نعلم علم اليقين أن العقل البشري له حدوده التي ينبغي أن لا يتجاوزها بتفكيره؛ لأنه إذا سبح في غيره جوه تاه وتحير.</w:t>
      </w:r>
    </w:p>
    <w:p w:rsidR="00A95B0D" w:rsidRPr="00D223FC" w:rsidRDefault="00A95B0D" w:rsidP="00A95B0D">
      <w:pPr>
        <w:rPr>
          <w:rFonts w:ascii="Arabic Typesetting" w:hAnsi="Arabic Typesetting" w:cs="Arabic Typesetting"/>
          <w:b/>
          <w:bCs/>
          <w:sz w:val="66"/>
          <w:szCs w:val="66"/>
          <w:rtl/>
        </w:rPr>
      </w:pPr>
      <w:r w:rsidRPr="00D223FC">
        <w:rPr>
          <w:rFonts w:ascii="Arabic Typesetting" w:hAnsi="Arabic Typesetting" w:cs="Arabic Typesetting" w:hint="cs"/>
          <w:b/>
          <w:bCs/>
          <w:sz w:val="66"/>
          <w:szCs w:val="66"/>
          <w:rtl/>
        </w:rPr>
        <w:t xml:space="preserve">[ </w:t>
      </w:r>
      <w:r w:rsidRPr="00D223FC">
        <w:rPr>
          <w:rFonts w:ascii="Arabic Typesetting" w:hAnsi="Arabic Typesetting" w:cs="Arabic Typesetting"/>
          <w:b/>
          <w:bCs/>
          <w:sz w:val="66"/>
          <w:szCs w:val="66"/>
          <w:rtl/>
        </w:rPr>
        <w:t xml:space="preserve">الأنترنت – موقع </w:t>
      </w:r>
      <w:proofErr w:type="spellStart"/>
      <w:r w:rsidRPr="00D223FC">
        <w:rPr>
          <w:rFonts w:ascii="Arabic Typesetting" w:hAnsi="Arabic Typesetting" w:cs="Arabic Typesetting"/>
          <w:b/>
          <w:bCs/>
          <w:sz w:val="66"/>
          <w:szCs w:val="66"/>
          <w:rtl/>
        </w:rPr>
        <w:t>الألوكة</w:t>
      </w:r>
      <w:proofErr w:type="spellEnd"/>
      <w:r w:rsidRPr="00D223FC">
        <w:rPr>
          <w:rFonts w:ascii="Arabic Typesetting" w:hAnsi="Arabic Typesetting" w:cs="Arabic Typesetting"/>
          <w:b/>
          <w:bCs/>
          <w:sz w:val="66"/>
          <w:szCs w:val="66"/>
          <w:rtl/>
        </w:rPr>
        <w:t xml:space="preserve">  - الحفاظ على نعمة العقل - عبدالله بن عبده نعمان </w:t>
      </w:r>
      <w:proofErr w:type="spellStart"/>
      <w:r w:rsidRPr="00D223FC">
        <w:rPr>
          <w:rFonts w:ascii="Arabic Typesetting" w:hAnsi="Arabic Typesetting" w:cs="Arabic Typesetting"/>
          <w:b/>
          <w:bCs/>
          <w:sz w:val="66"/>
          <w:szCs w:val="66"/>
          <w:rtl/>
        </w:rPr>
        <w:t>العواضي</w:t>
      </w:r>
      <w:proofErr w:type="spellEnd"/>
      <w:r w:rsidRPr="00D223FC">
        <w:rPr>
          <w:rFonts w:ascii="Arabic Typesetting" w:hAnsi="Arabic Typesetting" w:cs="Arabic Typesetting"/>
          <w:b/>
          <w:bCs/>
          <w:sz w:val="66"/>
          <w:szCs w:val="66"/>
          <w:rtl/>
        </w:rPr>
        <w:t>- خطبة جمعة</w:t>
      </w:r>
      <w:r w:rsidRPr="00D223FC">
        <w:rPr>
          <w:rFonts w:ascii="Arabic Typesetting" w:hAnsi="Arabic Typesetting" w:cs="Arabic Typesetting" w:hint="cs"/>
          <w:b/>
          <w:bCs/>
          <w:sz w:val="66"/>
          <w:szCs w:val="66"/>
          <w:rtl/>
        </w:rPr>
        <w:t xml:space="preserve"> ]</w:t>
      </w:r>
    </w:p>
    <w:p w:rsidR="00A95B0D" w:rsidRPr="00D223FC" w:rsidRDefault="00A95B0D" w:rsidP="00A95B0D">
      <w:pPr>
        <w:rPr>
          <w:rFonts w:ascii="Arabic Typesetting" w:hAnsi="Arabic Typesetting" w:cs="Arabic Typesetting"/>
          <w:b/>
          <w:bCs/>
          <w:sz w:val="96"/>
          <w:szCs w:val="96"/>
          <w:rtl/>
        </w:rPr>
      </w:pPr>
      <w:r w:rsidRPr="00D223FC">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18" w:rsidRDefault="007F7D18" w:rsidP="00A95B0D">
      <w:pPr>
        <w:spacing w:after="0" w:line="240" w:lineRule="auto"/>
      </w:pPr>
      <w:r>
        <w:separator/>
      </w:r>
    </w:p>
  </w:endnote>
  <w:endnote w:type="continuationSeparator" w:id="0">
    <w:p w:rsidR="007F7D18" w:rsidRDefault="007F7D18" w:rsidP="00A9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7408780"/>
      <w:docPartObj>
        <w:docPartGallery w:val="Page Numbers (Bottom of Page)"/>
        <w:docPartUnique/>
      </w:docPartObj>
    </w:sdtPr>
    <w:sdtContent>
      <w:p w:rsidR="00A95B0D" w:rsidRDefault="00A95B0D">
        <w:pPr>
          <w:pStyle w:val="a4"/>
          <w:jc w:val="center"/>
        </w:pPr>
        <w:r>
          <w:fldChar w:fldCharType="begin"/>
        </w:r>
        <w:r>
          <w:instrText>PAGE   \* MERGEFORMAT</w:instrText>
        </w:r>
        <w:r>
          <w:fldChar w:fldCharType="separate"/>
        </w:r>
        <w:r w:rsidRPr="00A95B0D">
          <w:rPr>
            <w:noProof/>
            <w:rtl/>
            <w:lang w:val="ar-SA"/>
          </w:rPr>
          <w:t>8</w:t>
        </w:r>
        <w:r>
          <w:fldChar w:fldCharType="end"/>
        </w:r>
      </w:p>
    </w:sdtContent>
  </w:sdt>
  <w:p w:rsidR="00A95B0D" w:rsidRDefault="00A95B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18" w:rsidRDefault="007F7D18" w:rsidP="00A95B0D">
      <w:pPr>
        <w:spacing w:after="0" w:line="240" w:lineRule="auto"/>
      </w:pPr>
      <w:r>
        <w:separator/>
      </w:r>
    </w:p>
  </w:footnote>
  <w:footnote w:type="continuationSeparator" w:id="0">
    <w:p w:rsidR="007F7D18" w:rsidRDefault="007F7D18" w:rsidP="00A95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0D"/>
    <w:rsid w:val="007F7D18"/>
    <w:rsid w:val="00A95B0D"/>
    <w:rsid w:val="00BB584D"/>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0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B0D"/>
    <w:pPr>
      <w:tabs>
        <w:tab w:val="center" w:pos="4153"/>
        <w:tab w:val="right" w:pos="8306"/>
      </w:tabs>
      <w:spacing w:after="0" w:line="240" w:lineRule="auto"/>
    </w:pPr>
  </w:style>
  <w:style w:type="character" w:customStyle="1" w:styleId="Char">
    <w:name w:val="رأس الصفحة Char"/>
    <w:basedOn w:val="a0"/>
    <w:link w:val="a3"/>
    <w:uiPriority w:val="99"/>
    <w:rsid w:val="00A95B0D"/>
    <w:rPr>
      <w:rFonts w:cs="Arial"/>
    </w:rPr>
  </w:style>
  <w:style w:type="paragraph" w:styleId="a4">
    <w:name w:val="footer"/>
    <w:basedOn w:val="a"/>
    <w:link w:val="Char0"/>
    <w:uiPriority w:val="99"/>
    <w:unhideWhenUsed/>
    <w:rsid w:val="00A95B0D"/>
    <w:pPr>
      <w:tabs>
        <w:tab w:val="center" w:pos="4153"/>
        <w:tab w:val="right" w:pos="8306"/>
      </w:tabs>
      <w:spacing w:after="0" w:line="240" w:lineRule="auto"/>
    </w:pPr>
  </w:style>
  <w:style w:type="character" w:customStyle="1" w:styleId="Char0">
    <w:name w:val="تذييل الصفحة Char"/>
    <w:basedOn w:val="a0"/>
    <w:link w:val="a4"/>
    <w:uiPriority w:val="99"/>
    <w:rsid w:val="00A95B0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0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B0D"/>
    <w:pPr>
      <w:tabs>
        <w:tab w:val="center" w:pos="4153"/>
        <w:tab w:val="right" w:pos="8306"/>
      </w:tabs>
      <w:spacing w:after="0" w:line="240" w:lineRule="auto"/>
    </w:pPr>
  </w:style>
  <w:style w:type="character" w:customStyle="1" w:styleId="Char">
    <w:name w:val="رأس الصفحة Char"/>
    <w:basedOn w:val="a0"/>
    <w:link w:val="a3"/>
    <w:uiPriority w:val="99"/>
    <w:rsid w:val="00A95B0D"/>
    <w:rPr>
      <w:rFonts w:cs="Arial"/>
    </w:rPr>
  </w:style>
  <w:style w:type="paragraph" w:styleId="a4">
    <w:name w:val="footer"/>
    <w:basedOn w:val="a"/>
    <w:link w:val="Char0"/>
    <w:uiPriority w:val="99"/>
    <w:unhideWhenUsed/>
    <w:rsid w:val="00A95B0D"/>
    <w:pPr>
      <w:tabs>
        <w:tab w:val="center" w:pos="4153"/>
        <w:tab w:val="right" w:pos="8306"/>
      </w:tabs>
      <w:spacing w:after="0" w:line="240" w:lineRule="auto"/>
    </w:pPr>
  </w:style>
  <w:style w:type="character" w:customStyle="1" w:styleId="Char0">
    <w:name w:val="تذييل الصفحة Char"/>
    <w:basedOn w:val="a0"/>
    <w:link w:val="a4"/>
    <w:uiPriority w:val="99"/>
    <w:rsid w:val="00A95B0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Words>
  <Characters>1920</Characters>
  <Application>Microsoft Office Word</Application>
  <DocSecurity>0</DocSecurity>
  <Lines>16</Lines>
  <Paragraphs>4</Paragraphs>
  <ScaleCrop>false</ScaleCrop>
  <Company>Ahmed-Under</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2021-03-16T21:49:00Z</dcterms:created>
  <dcterms:modified xsi:type="dcterms:W3CDTF">2021-03-16T21:49:00Z</dcterms:modified>
</cp:coreProperties>
</file>