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0" w:rsidRPr="009E2B40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2B4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B14690" w:rsidRPr="009E2B40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ثامنة</w:t>
      </w:r>
      <w:r w:rsidRPr="009E2B4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</w:t>
      </w:r>
    </w:p>
    <w:p w:rsidR="00B14690" w:rsidRPr="002C48CE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2B40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:* {يرثني ويرث من آل يعقوب واجعله رب رضيا }</w:t>
      </w:r>
    </w:p>
    <w:p w:rsidR="00B14690" w:rsidRPr="002C48CE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قوله تعالى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الملأ من قوم فرعون أتذر موسى وقومه ليفسدوا في الأرض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 بإيقاع الفرقة وتشتيت الشمل . ويذرك بنصب الراء جواب الاستفهام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والواو نائبة عن الفاء . وآلهتك قال الحسن : كان فرعون يعبد الأصنام ، فكان يعبد ويعبد . قال سليمان التيمي : بلغني أن فرعون كان يعبد البقر . قال التيمي : فقلت للحسن هل كان فرعون يعبد شيئا ؟ قال نعم ; إنه كان يعبد شيئا كان قد جعله في عنقه . وقيل : معنى وآلهتك أي وطاعتك ، كما قيل في قوله تعالى : اتخذوا أحبارهم ورهبانهم أربابا من دون الله إنهم ما عبدوهم ولكن أطاعوهم ; فصار تمثيلا . وقرأ نعيم بن ميسرة ( ويذرك ) بالرفع على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تقدير : وهو يذرك . وقرأ الأشهب العقيلي ( ويذرك ) مجزوما مخفف " يذرك " لثقل الضمة . وقرأ أنس بن مالك ( ونذرك ) بالرفع والنون . أخبروا عن أنفسهم أنهم يتركون عبادته إن ترك موسى حيا . وقرأ علي بن أبي طالب وابن عباس والضحاك ( وإلاهتك ) ومعناه وعبادتك . وعلى هذه القراءة كان يعبد ولا يعبد ، أي ويترك عبادته لك . قال أبو بكر الأنباري : فمن مذهب أصحاب هذه القراءة أن فرعون لما قال أنا ربكم الأعلى و ما علمت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لكم من إله غيري نفى أن يكون له رب وإلاهة . فقيل له : ويذرك وإلاهتك ; بمعنى ويتركك وعبادة الناس لك .</w:t>
      </w:r>
    </w:p>
    <w:p w:rsidR="00B14690" w:rsidRPr="002C48CE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وقراءة العامة وآلهتك كما تقدم ، وهي مبنية على أن فرعون ادعى الربوبية في ظاهر أمره وكان يعلم أنه مربوب . ودليل هذا قوله عند حضور الحمام آمنت أنه لا إله إلا الذي آمنت به بنو إسرائيل فلم يقبل هذا القول منه لما أتى به بعد إغلاق باب التوبة . وكان قبل هذا الحال له إله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يعبده سرا دون رب العالمين جل وعز ; قاله الحسن وغيره . وفي حرف أبي ( أتذر موسى وقومه ليفسدوا في الأرض وقد تركوك أن يعبدوك ) . وقيل : " وإلاهتك " قيل : كان يعبد بقرة ، وكان إذا استحسن بقرة أمر بعبادتها ، وقال : أنا ربكم ورب هذه . ولهذا قال : فأخرج لهم عجلا جسدا . ذكره ابن عباس والسدي . قال الزجاج : كان له أصنام صغار يعبدها قومه تقربا إليه فنسبت إليه ; ولهذا قال : أنا ربكم الأعلى . قال إسماعيل بن إسحاق 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قول فرعون أنا ربكم الأعلى . يدل على أنهم كانوا يعبدون شيئا غيره . وقد قيل : إن المراد بالإلاهة على قراءة ابن عباس البقرة التي كان يعبدها . وقيل : أرادوا بها الشمس وكانوا يعبدونها . </w:t>
      </w:r>
    </w:p>
    <w:p w:rsidR="00B14690" w:rsidRPr="002C48CE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آنس قومه فقال ( سنقتل أبناءهم ) بالتخفيف ، قراءة نافع وابن كثير . والباقون بالتشديد على التكثير . ونستحيي نساءهم أي لا تخافوا جانبهم . وإنا فوقهم قاهرون آنسهم بهذا الكلام .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ولم يقل سنقتل موسى لعلمه أنه لا يقدر عليه . وعن سعيد بن جبير قال : كان فرعون قد ملئ من موسى رعبا ; فكان إذا رآه بال كما يبول الحمار .</w:t>
      </w:r>
    </w:p>
    <w:p w:rsidR="00B14690" w:rsidRPr="00963688" w:rsidRDefault="00B14690" w:rsidP="00B14690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موسى لقومه استعينوا بالله واصبروا إن الأرض لله يورثها من يشاء من عباده ولما بلغ قوم موسى من فرعون هذا قال لهم موسى : استعينوا بالله واصبروا </w:t>
      </w:r>
      <w:r w:rsidRPr="00963688">
        <w:rPr>
          <w:rFonts w:ascii="Arabic Typesetting" w:hAnsi="Arabic Typesetting" w:cs="Arabic Typesetting"/>
          <w:b/>
          <w:bCs/>
          <w:sz w:val="92"/>
          <w:szCs w:val="92"/>
          <w:rtl/>
        </w:rPr>
        <w:t>إن الأرض لله يورثها من يشاء أطمعهم في أن يورثهم الله أرض مصر .</w:t>
      </w:r>
    </w:p>
    <w:p w:rsidR="002A60F0" w:rsidRPr="00B14690" w:rsidRDefault="00B14690" w:rsidP="00B14690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F155C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B146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BB" w:rsidRDefault="007045BB" w:rsidP="00B14690">
      <w:pPr>
        <w:spacing w:after="0" w:line="240" w:lineRule="auto"/>
      </w:pPr>
      <w:r>
        <w:separator/>
      </w:r>
    </w:p>
  </w:endnote>
  <w:endnote w:type="continuationSeparator" w:id="0">
    <w:p w:rsidR="007045BB" w:rsidRDefault="007045BB" w:rsidP="00B1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2141115"/>
      <w:docPartObj>
        <w:docPartGallery w:val="Page Numbers (Bottom of Page)"/>
        <w:docPartUnique/>
      </w:docPartObj>
    </w:sdtPr>
    <w:sdtContent>
      <w:p w:rsidR="00B14690" w:rsidRDefault="00B146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469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14690" w:rsidRDefault="00B146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BB" w:rsidRDefault="007045BB" w:rsidP="00B14690">
      <w:pPr>
        <w:spacing w:after="0" w:line="240" w:lineRule="auto"/>
      </w:pPr>
      <w:r>
        <w:separator/>
      </w:r>
    </w:p>
  </w:footnote>
  <w:footnote w:type="continuationSeparator" w:id="0">
    <w:p w:rsidR="007045BB" w:rsidRDefault="007045BB" w:rsidP="00B14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0"/>
    <w:rsid w:val="002A60F0"/>
    <w:rsid w:val="007045BB"/>
    <w:rsid w:val="00B1469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4690"/>
  </w:style>
  <w:style w:type="paragraph" w:styleId="a4">
    <w:name w:val="footer"/>
    <w:basedOn w:val="a"/>
    <w:link w:val="Char0"/>
    <w:uiPriority w:val="99"/>
    <w:unhideWhenUsed/>
    <w:rsid w:val="00B1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1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4690"/>
  </w:style>
  <w:style w:type="paragraph" w:styleId="a4">
    <w:name w:val="footer"/>
    <w:basedOn w:val="a"/>
    <w:link w:val="Char0"/>
    <w:uiPriority w:val="99"/>
    <w:unhideWhenUsed/>
    <w:rsid w:val="00B1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1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</Words>
  <Characters>2255</Characters>
  <Application>Microsoft Office Word</Application>
  <DocSecurity>0</DocSecurity>
  <Lines>18</Lines>
  <Paragraphs>5</Paragraphs>
  <ScaleCrop>false</ScaleCrop>
  <Company>Ahmed-Under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2021-10-25T08:20:00Z</dcterms:created>
  <dcterms:modified xsi:type="dcterms:W3CDTF">2021-10-25T08:20:00Z</dcterms:modified>
</cp:coreProperties>
</file>