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D2" w:rsidRPr="000B186E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B186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الخامسة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عشرة 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0B186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</w:t>
      </w:r>
    </w:p>
    <w:p w:rsidR="00515BD2" w:rsidRPr="006060B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B186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الحسنى وصفاته والتي هي بعنوان : </w:t>
      </w:r>
      <w:r w:rsidRPr="008C4D28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المنان ذو المن :</w:t>
      </w:r>
      <w:r w:rsidRPr="000B186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      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                            </w:t>
      </w:r>
    </w:p>
    <w:p w:rsidR="00515BD2" w:rsidRPr="006060B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قال ابن القيم محمد بن أبي بكر الزرعي الدمشقي (ت:751هـ) كما في المرتع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الأسنى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( ( المَنَّانُ ):</w:t>
      </w:r>
    </w:p>
    <w:p w:rsidR="00515BD2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( المنَّانُ ): ذُو المَنِّ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الذي إنَّمَا يَتَقَلَّبُ الخلائقُ في بَحْرِ منَّتِهِ عليهم، وَمَحْضِ صَدَقَتِهِ عليهم، بلا عِوَضٍ منهم الْبَتَّةَ، وإنْ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كانتْ أَعْمَالُهُم أَسْبَاباً لِمَا يَنَالُونَهُ منْ كَرَمِهِ وَجُودِهِ، فهوَ المنَّانُ عليهم بأنْ وَفَّقَهُم لتلكَ </w:t>
      </w:r>
    </w:p>
    <w:p w:rsidR="00515BD2" w:rsidRPr="00EB50A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</w:pPr>
      <w:r w:rsidRPr="00EB50AF">
        <w:rPr>
          <w:rFonts w:ascii="Arabic Typesetting" w:eastAsia="Times New Roman" w:hAnsi="Arabic Typesetting" w:cs="Arabic Typesetting"/>
          <w:b/>
          <w:bCs/>
          <w:color w:val="222222"/>
          <w:sz w:val="92"/>
          <w:szCs w:val="92"/>
          <w:rtl/>
        </w:rPr>
        <w:t>الأسبابِ وَهَدَاهُم لها، وَأَعَانَهُم عليها، وَكَمَّلَهَا لهم، وَقَبِلَهَا منهم على ما فيها).</w:t>
      </w:r>
    </w:p>
    <w:p w:rsidR="00515BD2" w:rsidRPr="006060B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 أمَّا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قولـُهُ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تَعَالَى: {إِلَّا الَّذِينَ آَمَنُوا وَعَمِلُوا الصَّالِحَاتِ فَلَهُمْ أَجْرٌ غَيْرُ مَمْنُونٍ } [التين: 6]؛ أيْ: غيرُ مقطوعٍ ولا منقوصٍ، ولا مُكَدَّرٍ عليهم، </w:t>
      </w:r>
    </w:p>
    <w:p w:rsidR="00515BD2" w:rsidRPr="006060B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وهذا هوَ الصوابُ.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وقالتْ طائفةٌ: غيرُ مَمْنُونٍ بهِ عليهم، بلْ هوَ جزاءُ أَعْمَالِهِم، وَيُذْكَرُ هذا عنْ عِكْرِمَةَ وَمُقَاتِلٍ، وهوَ قولُ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كثيرٍ من القَدَرِيَّةِ، قالَ هؤلاءِ: إنَّ المنَّةَ تُكَدِّرُ النعمةَ.</w:t>
      </w:r>
    </w:p>
    <w:p w:rsidR="00515BD2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فَتَمَامُ النعمةِ أنْ يكونَ غَيْرَ مَمْنُونٍ بها على المُنْعَمِ عليهِ، وهذا القولُ </w:t>
      </w:r>
    </w:p>
    <w:p w:rsidR="00515BD2" w:rsidRPr="00EB50A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</w:pPr>
      <w:r w:rsidRPr="00EB50AF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>خطأٌ قَطْعاً، أُتِيَ أَرْبَابُهُ منْ تَشْبِيهِ نعمةِ اللهِ على عبدِهِ بإنعامِ المخلوقِ على المخلوقِ.</w:t>
      </w:r>
    </w:p>
    <w:p w:rsidR="00515BD2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وهذا منْ أبْطَلِ الباطلِ؛ فإنَّ المنَّةَ التي تُكَدِّرُ النِّعمةَ هيَ مِنَّةُ المخلوقِ على المخلوقِ، وأمَّا مِنَّةُ الخالقِ على المخلوقِ ففيها تَمَامُ النعمةِ وَلَذَّتُها وَطِيبُهَا؛ فإنَّها مِنَّةٌ حَقِيقَةً، قالَ تَعَالَى: {يَمُنُّونَ عَلَيْكَ أَنْ أَسْلَمُوا قُلْ لَا تَمُنُّوا عَلَيَّ إِسْلَامَكُمْ بَلِ اللَّهُ يَمُنُّ عَلَيْكُمْ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أَنْ هَدَاكُمْ لِلْإِيمَانِ إِنْ كُنْتُمْ صَادِقِينَ } [الحجرات: 17]، وقالَ تَعَالَى: {وَلَقَدْ مَنَنَّا عَلَى مُوسَى وَهَارُونَ (114) وَنَجَّيْنَاهُمَا وَقَوْمَهُمَا مِنَ الْكَرْبِ الْعَظِيمِ (115)} [الصافَّات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]، فتكونُ مِنَّةً عليهما بنعمةِ الدنيا دُونَ نعمةِ الآخرةِ، وقالَ لِمُوسَى: {وَلَقَدْ مَنَنَّا عَلَيْكَ مَرَّةً أُخْرَى } [طه: 37]، وقالَ أهلُ الجنَّةِ: {فَمَنَّ اللَّهُ عَلَيْنَا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وَوَقَانَا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عَذَابَ السَّمُومِ } [الطور: 27]، وقالَ تَعَالَى: {لَقَدْ مَنَّ اللَّهُ عَلَى الْمُؤْمِنِينَ إِذْ بَعَثَ فِيهِمْ رَسُولًا مِنْ أَنْفُسِهِمْ}الآيَةَ [آل عمرانَ: 164]، وقالَ: {نُرِيدُ أَنْ نَمُنَّ عَلَى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الَّذِينَ اسْتُضْعِفُوا فِي الْأَرْضِ} الآيَةَ [القصص: 5]. وفي الصحيحِ أنَّ النبيَّ صَلَّى اللهُ عَلَيْهِ وَسَلَّمَ قالَ للأنصارِ: ((أَلَمْ أَجِدْكُمْ ضُلاَّلاً فَهَدَاكُمُ اللهُ بِي؟ أَلَمْ أَجِدْكُمْ عَالَةً فَأَغْنَاكُمُ اللهُ بِي؟)) فَجَعَلُوا يقولونَ لَهُ: اللهُ وَرَسُولُهُ أَمَنُّ.</w:t>
      </w:r>
    </w:p>
    <w:p w:rsidR="00515BD2" w:rsidRPr="00EB50AF" w:rsidRDefault="00515BD2" w:rsidP="00515BD2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EB50A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A35D9" w:rsidRDefault="00EA35D9">
      <w:bookmarkStart w:id="0" w:name="_GoBack"/>
      <w:bookmarkEnd w:id="0"/>
    </w:p>
    <w:sectPr w:rsidR="00EA35D9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9C" w:rsidRDefault="00DA7B9C" w:rsidP="00515BD2">
      <w:pPr>
        <w:spacing w:after="0" w:line="240" w:lineRule="auto"/>
      </w:pPr>
      <w:r>
        <w:separator/>
      </w:r>
    </w:p>
  </w:endnote>
  <w:endnote w:type="continuationSeparator" w:id="0">
    <w:p w:rsidR="00DA7B9C" w:rsidRDefault="00DA7B9C" w:rsidP="0051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6882206"/>
      <w:docPartObj>
        <w:docPartGallery w:val="Page Numbers (Bottom of Page)"/>
        <w:docPartUnique/>
      </w:docPartObj>
    </w:sdtPr>
    <w:sdtContent>
      <w:p w:rsidR="00515BD2" w:rsidRDefault="00515B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5BD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15BD2" w:rsidRDefault="00515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9C" w:rsidRDefault="00DA7B9C" w:rsidP="00515BD2">
      <w:pPr>
        <w:spacing w:after="0" w:line="240" w:lineRule="auto"/>
      </w:pPr>
      <w:r>
        <w:separator/>
      </w:r>
    </w:p>
  </w:footnote>
  <w:footnote w:type="continuationSeparator" w:id="0">
    <w:p w:rsidR="00DA7B9C" w:rsidRDefault="00DA7B9C" w:rsidP="0051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D2"/>
    <w:rsid w:val="00515BD2"/>
    <w:rsid w:val="005C0EBC"/>
    <w:rsid w:val="00DA7B9C"/>
    <w:rsid w:val="00E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D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5BD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5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5BD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D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5BD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5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5BD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2159</Characters>
  <Application>Microsoft Office Word</Application>
  <DocSecurity>0</DocSecurity>
  <Lines>17</Lines>
  <Paragraphs>5</Paragraphs>
  <ScaleCrop>false</ScaleCrop>
  <Company>Ahmed-Under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2023-09-02T18:24:00Z</dcterms:created>
  <dcterms:modified xsi:type="dcterms:W3CDTF">2023-09-02T18:24:00Z</dcterms:modified>
</cp:coreProperties>
</file>