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26A" w:rsidRPr="00C75D2F" w:rsidRDefault="0023126A" w:rsidP="0023126A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bookmarkStart w:id="0" w:name="_GoBack"/>
      <w:r w:rsidRPr="00C75D2F">
        <w:rPr>
          <w:rFonts w:ascii="Arabic Typesetting" w:hAnsi="Arabic Typesetting" w:cs="Arabic Typesetting"/>
          <w:b/>
          <w:bCs/>
          <w:sz w:val="96"/>
          <w:szCs w:val="96"/>
          <w:rtl/>
        </w:rPr>
        <w:t xml:space="preserve">بسم الله والحمد لله والصلاة والسلام على رسول الله وبعد : فهذه الحلقة </w:t>
      </w:r>
    </w:p>
    <w:p w:rsidR="0023126A" w:rsidRPr="00C75D2F" w:rsidRDefault="0023126A" w:rsidP="0023126A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>
        <w:rPr>
          <w:rFonts w:ascii="Arabic Typesetting" w:hAnsi="Arabic Typesetting" w:cs="Arabic Typesetting"/>
          <w:b/>
          <w:bCs/>
          <w:sz w:val="96"/>
          <w:szCs w:val="96"/>
          <w:rtl/>
        </w:rPr>
        <w:t>ال</w:t>
      </w:r>
      <w:r>
        <w:rPr>
          <w:rFonts w:ascii="Arabic Typesetting" w:hAnsi="Arabic Typesetting" w:cs="Arabic Typesetting" w:hint="cs"/>
          <w:b/>
          <w:bCs/>
          <w:sz w:val="96"/>
          <w:szCs w:val="96"/>
          <w:rtl/>
        </w:rPr>
        <w:t>ثانية</w:t>
      </w:r>
      <w:r w:rsidRPr="00C75D2F">
        <w:rPr>
          <w:rFonts w:ascii="Arabic Typesetting" w:hAnsi="Arabic Typesetting" w:cs="Arabic Typesetting"/>
          <w:b/>
          <w:bCs/>
          <w:sz w:val="96"/>
          <w:szCs w:val="96"/>
          <w:rtl/>
        </w:rPr>
        <w:t xml:space="preserve"> والتسعون  في موضوع (الجبار) وهي بعنوان :</w:t>
      </w:r>
    </w:p>
    <w:p w:rsidR="0023126A" w:rsidRPr="00E67703" w:rsidRDefault="0023126A" w:rsidP="0023126A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C75D2F">
        <w:rPr>
          <w:rFonts w:ascii="Arabic Typesetting" w:hAnsi="Arabic Typesetting" w:cs="Arabic Typesetting"/>
          <w:b/>
          <w:bCs/>
          <w:sz w:val="96"/>
          <w:szCs w:val="96"/>
          <w:rtl/>
        </w:rPr>
        <w:t>* خطوات نحو جبر الانكسار</w:t>
      </w:r>
    </w:p>
    <w:p w:rsidR="0023126A" w:rsidRPr="00E67703" w:rsidRDefault="0023126A" w:rsidP="0023126A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E67703">
        <w:rPr>
          <w:rFonts w:ascii="Arabic Typesetting" w:hAnsi="Arabic Typesetting" w:cs="Arabic Typesetting"/>
          <w:b/>
          <w:bCs/>
          <w:sz w:val="96"/>
          <w:szCs w:val="96"/>
          <w:rtl/>
        </w:rPr>
        <w:t>إنه سبحانه يجبر كسر القلوب كما يجبر كسر الابدان , إن هي آمنت به وافتقرت إليه ووثقت به وتوكلت عليه .</w:t>
      </w:r>
    </w:p>
    <w:p w:rsidR="0023126A" w:rsidRDefault="0023126A" w:rsidP="0023126A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E67703">
        <w:rPr>
          <w:rFonts w:ascii="Arabic Typesetting" w:hAnsi="Arabic Typesetting" w:cs="Arabic Typesetting"/>
          <w:b/>
          <w:bCs/>
          <w:sz w:val="96"/>
          <w:szCs w:val="96"/>
          <w:rtl/>
        </w:rPr>
        <w:t xml:space="preserve">والحياة كلها آلام , وفرقة , وانكسارات , وابتلاءات , وصراعات , لكن </w:t>
      </w:r>
    </w:p>
    <w:p w:rsidR="0023126A" w:rsidRPr="00E67703" w:rsidRDefault="0023126A" w:rsidP="0023126A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E67703">
        <w:rPr>
          <w:rFonts w:ascii="Arabic Typesetting" w:hAnsi="Arabic Typesetting" w:cs="Arabic Typesetting"/>
          <w:b/>
          <w:bCs/>
          <w:sz w:val="96"/>
          <w:szCs w:val="96"/>
          <w:rtl/>
        </w:rPr>
        <w:lastRenderedPageBreak/>
        <w:t xml:space="preserve">الجبار سبحانه يرحم عباده , فيرأب الصدع ويلم الشمل </w:t>
      </w:r>
    </w:p>
    <w:p w:rsidR="0023126A" w:rsidRPr="00E67703" w:rsidRDefault="0023126A" w:rsidP="0023126A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E67703">
        <w:rPr>
          <w:rFonts w:ascii="Arabic Typesetting" w:hAnsi="Arabic Typesetting" w:cs="Arabic Typesetting"/>
          <w:b/>
          <w:bCs/>
          <w:sz w:val="96"/>
          <w:szCs w:val="96"/>
          <w:rtl/>
        </w:rPr>
        <w:t xml:space="preserve">ويغني الفقير ويجبر الكسير ويعطي المحروم ، لذلك فكلما جئته من باب الخضوع والتذلل </w:t>
      </w:r>
      <w:proofErr w:type="spellStart"/>
      <w:r w:rsidRPr="00E67703">
        <w:rPr>
          <w:rFonts w:ascii="Arabic Typesetting" w:hAnsi="Arabic Typesetting" w:cs="Arabic Typesetting"/>
          <w:b/>
          <w:bCs/>
          <w:sz w:val="96"/>
          <w:szCs w:val="96"/>
          <w:rtl/>
        </w:rPr>
        <w:t>والإنكسار</w:t>
      </w:r>
      <w:proofErr w:type="spellEnd"/>
      <w:r w:rsidRPr="00E67703">
        <w:rPr>
          <w:rFonts w:ascii="Arabic Typesetting" w:hAnsi="Arabic Typesetting" w:cs="Arabic Typesetting"/>
          <w:b/>
          <w:bCs/>
          <w:sz w:val="96"/>
          <w:szCs w:val="96"/>
          <w:rtl/>
        </w:rPr>
        <w:t xml:space="preserve"> جبر كسرك ولمَّ شعثك ورأب صدعك واعزك .</w:t>
      </w:r>
    </w:p>
    <w:p w:rsidR="0023126A" w:rsidRPr="00E67703" w:rsidRDefault="0023126A" w:rsidP="0023126A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E67703">
        <w:rPr>
          <w:rFonts w:ascii="Arabic Typesetting" w:hAnsi="Arabic Typesetting" w:cs="Arabic Typesetting"/>
          <w:b/>
          <w:bCs/>
          <w:sz w:val="96"/>
          <w:szCs w:val="96"/>
          <w:rtl/>
        </w:rPr>
        <w:t xml:space="preserve">وهو المصلح إن جبر الفقير أغناه , وإن جبر المريض شفاه , وإن جبر الذليل أعزه , وإن جبر الضعيف قواه , وإن جبر </w:t>
      </w:r>
      <w:r w:rsidRPr="00E67703">
        <w:rPr>
          <w:rFonts w:ascii="Arabic Typesetting" w:hAnsi="Arabic Typesetting" w:cs="Arabic Typesetting"/>
          <w:b/>
          <w:bCs/>
          <w:sz w:val="96"/>
          <w:szCs w:val="96"/>
          <w:rtl/>
        </w:rPr>
        <w:lastRenderedPageBreak/>
        <w:t>الخائف أمّنه ، فالجابر هو المصلح والجبار كثير الإصلاح .</w:t>
      </w:r>
    </w:p>
    <w:p w:rsidR="0023126A" w:rsidRPr="00E67703" w:rsidRDefault="0023126A" w:rsidP="0023126A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E67703">
        <w:rPr>
          <w:rFonts w:ascii="Arabic Typesetting" w:hAnsi="Arabic Typesetting" w:cs="Arabic Typesetting"/>
          <w:b/>
          <w:bCs/>
          <w:sz w:val="96"/>
          <w:szCs w:val="96"/>
          <w:rtl/>
        </w:rPr>
        <w:t xml:space="preserve">والجبروت بمعنى : الكبرياء والعز والعلو، وهو لله سبحانه وحده ، فالله قاهر الجبابرة بجبروته سبحانه , أما الخلق، فموصوفون بصفات النقص , بل قد توعد الله الجبابرة بالعذاب والشديد ، قال سبحانه :" وَاسْتَفْتَحُواْ وَخَابَ كُلُّ جَبَّارٍ عَنِيدٍ , مِّن وَرَآئِهِ جَهَنَّمُ وَيُسْقَى مِن مَّاء صَدِيدٍ , يَتَجَرَّعُهُ وَلاَ يَكَادُ يُسِيغُهُ وَيَأْتِيهِ </w:t>
      </w:r>
      <w:r w:rsidRPr="00E67703">
        <w:rPr>
          <w:rFonts w:ascii="Arabic Typesetting" w:hAnsi="Arabic Typesetting" w:cs="Arabic Typesetting"/>
          <w:b/>
          <w:bCs/>
          <w:sz w:val="96"/>
          <w:szCs w:val="96"/>
          <w:rtl/>
        </w:rPr>
        <w:lastRenderedPageBreak/>
        <w:t>الْمَوْتُ مِن كُلِّ مَكَانٍ وَمَا هُوَ بِمَيِّتٍ وَمِن وَرَآئِهِ عَذَابٌ غَلِيظٌ" .</w:t>
      </w:r>
    </w:p>
    <w:p w:rsidR="0023126A" w:rsidRPr="00E67703" w:rsidRDefault="0023126A" w:rsidP="0023126A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>
        <w:rPr>
          <w:rFonts w:ascii="Arabic Typesetting" w:hAnsi="Arabic Typesetting" w:cs="Arabic Typesetting" w:hint="cs"/>
          <w:b/>
          <w:bCs/>
          <w:sz w:val="96"/>
          <w:szCs w:val="96"/>
          <w:rtl/>
        </w:rPr>
        <w:t>*</w:t>
      </w:r>
      <w:r w:rsidRPr="00E67703">
        <w:rPr>
          <w:rFonts w:ascii="Arabic Typesetting" w:hAnsi="Arabic Typesetting" w:cs="Arabic Typesetting"/>
          <w:b/>
          <w:bCs/>
          <w:sz w:val="96"/>
          <w:szCs w:val="96"/>
          <w:rtl/>
        </w:rPr>
        <w:t>ولكن ماهي خطواتنا نحو استحقاق الجبر من الجبار سبحانه ؟</w:t>
      </w:r>
    </w:p>
    <w:p w:rsidR="0023126A" w:rsidRPr="00E67703" w:rsidRDefault="0023126A" w:rsidP="0023126A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E67703">
        <w:rPr>
          <w:rFonts w:ascii="Arabic Typesetting" w:hAnsi="Arabic Typesetting" w:cs="Arabic Typesetting"/>
          <w:b/>
          <w:bCs/>
          <w:sz w:val="96"/>
          <w:szCs w:val="96"/>
          <w:rtl/>
        </w:rPr>
        <w:t xml:space="preserve">إن أول تلك الخطى : توحيده حق التوحيد , فلا يشرك به ابدا , وتطهير القلوب من شبهات الشرك , وإخلاص التوحيد له سبحانه , فهو سبحانه الأحد الصمد الذي لم يلد ولم يولد ولم يكن له كفوا أحد , وهو سبحانه واحد </w:t>
      </w:r>
      <w:proofErr w:type="spellStart"/>
      <w:r w:rsidRPr="00E67703">
        <w:rPr>
          <w:rFonts w:ascii="Arabic Typesetting" w:hAnsi="Arabic Typesetting" w:cs="Arabic Typesetting"/>
          <w:b/>
          <w:bCs/>
          <w:sz w:val="96"/>
          <w:szCs w:val="96"/>
          <w:rtl/>
        </w:rPr>
        <w:t>لاشريك</w:t>
      </w:r>
      <w:proofErr w:type="spellEnd"/>
      <w:r w:rsidRPr="00E67703">
        <w:rPr>
          <w:rFonts w:ascii="Arabic Typesetting" w:hAnsi="Arabic Typesetting" w:cs="Arabic Typesetting"/>
          <w:b/>
          <w:bCs/>
          <w:sz w:val="96"/>
          <w:szCs w:val="96"/>
          <w:rtl/>
        </w:rPr>
        <w:t xml:space="preserve"> </w:t>
      </w:r>
      <w:r w:rsidRPr="00E67703">
        <w:rPr>
          <w:rFonts w:ascii="Arabic Typesetting" w:hAnsi="Arabic Typesetting" w:cs="Arabic Typesetting"/>
          <w:b/>
          <w:bCs/>
          <w:sz w:val="96"/>
          <w:szCs w:val="96"/>
          <w:rtl/>
        </w:rPr>
        <w:lastRenderedPageBreak/>
        <w:t xml:space="preserve">له ولا ند له </w:t>
      </w:r>
      <w:proofErr w:type="spellStart"/>
      <w:r w:rsidRPr="00E67703">
        <w:rPr>
          <w:rFonts w:ascii="Arabic Typesetting" w:hAnsi="Arabic Typesetting" w:cs="Arabic Typesetting"/>
          <w:b/>
          <w:bCs/>
          <w:sz w:val="96"/>
          <w:szCs w:val="96"/>
          <w:rtl/>
        </w:rPr>
        <w:t>ولاشىء</w:t>
      </w:r>
      <w:proofErr w:type="spellEnd"/>
      <w:r w:rsidRPr="00E67703">
        <w:rPr>
          <w:rFonts w:ascii="Arabic Typesetting" w:hAnsi="Arabic Typesetting" w:cs="Arabic Typesetting"/>
          <w:b/>
          <w:bCs/>
          <w:sz w:val="96"/>
          <w:szCs w:val="96"/>
          <w:rtl/>
        </w:rPr>
        <w:t xml:space="preserve"> مثله ولا </w:t>
      </w:r>
      <w:proofErr w:type="spellStart"/>
      <w:r w:rsidRPr="00E67703">
        <w:rPr>
          <w:rFonts w:ascii="Arabic Typesetting" w:hAnsi="Arabic Typesetting" w:cs="Arabic Typesetting"/>
          <w:b/>
          <w:bCs/>
          <w:sz w:val="96"/>
          <w:szCs w:val="96"/>
          <w:rtl/>
        </w:rPr>
        <w:t>شىء</w:t>
      </w:r>
      <w:proofErr w:type="spellEnd"/>
      <w:r w:rsidRPr="00E67703">
        <w:rPr>
          <w:rFonts w:ascii="Arabic Typesetting" w:hAnsi="Arabic Typesetting" w:cs="Arabic Typesetting"/>
          <w:b/>
          <w:bCs/>
          <w:sz w:val="96"/>
          <w:szCs w:val="96"/>
          <w:rtl/>
        </w:rPr>
        <w:t xml:space="preserve"> يشبهه , ولا إله غيره , </w:t>
      </w:r>
      <w:proofErr w:type="spellStart"/>
      <w:r w:rsidRPr="00E67703">
        <w:rPr>
          <w:rFonts w:ascii="Arabic Typesetting" w:hAnsi="Arabic Typesetting" w:cs="Arabic Typesetting"/>
          <w:b/>
          <w:bCs/>
          <w:sz w:val="96"/>
          <w:szCs w:val="96"/>
          <w:rtl/>
        </w:rPr>
        <w:t>لاتناله</w:t>
      </w:r>
      <w:proofErr w:type="spellEnd"/>
      <w:r w:rsidRPr="00E67703">
        <w:rPr>
          <w:rFonts w:ascii="Arabic Typesetting" w:hAnsi="Arabic Typesetting" w:cs="Arabic Typesetting"/>
          <w:b/>
          <w:bCs/>
          <w:sz w:val="96"/>
          <w:szCs w:val="96"/>
          <w:rtl/>
        </w:rPr>
        <w:t xml:space="preserve"> الأفكار, ولا تدركه الابصار , وهو الحي القيوم , واهب الحياة , القائم على خلقه وشئونهم , لاحول </w:t>
      </w:r>
      <w:proofErr w:type="spellStart"/>
      <w:r w:rsidRPr="00E67703">
        <w:rPr>
          <w:rFonts w:ascii="Arabic Typesetting" w:hAnsi="Arabic Typesetting" w:cs="Arabic Typesetting"/>
          <w:b/>
          <w:bCs/>
          <w:sz w:val="96"/>
          <w:szCs w:val="96"/>
          <w:rtl/>
        </w:rPr>
        <w:t>ولاقوة</w:t>
      </w:r>
      <w:proofErr w:type="spellEnd"/>
      <w:r w:rsidRPr="00E67703">
        <w:rPr>
          <w:rFonts w:ascii="Arabic Typesetting" w:hAnsi="Arabic Typesetting" w:cs="Arabic Typesetting"/>
          <w:b/>
          <w:bCs/>
          <w:sz w:val="96"/>
          <w:szCs w:val="96"/>
          <w:rtl/>
        </w:rPr>
        <w:t xml:space="preserve"> إلا به .</w:t>
      </w:r>
    </w:p>
    <w:p w:rsidR="0023126A" w:rsidRPr="00E67703" w:rsidRDefault="0023126A" w:rsidP="0023126A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E67703">
        <w:rPr>
          <w:rFonts w:ascii="Arabic Typesetting" w:hAnsi="Arabic Typesetting" w:cs="Arabic Typesetting"/>
          <w:b/>
          <w:bCs/>
          <w:sz w:val="96"/>
          <w:szCs w:val="96"/>
          <w:rtl/>
        </w:rPr>
        <w:t xml:space="preserve">والثانية : التسليم لقضائه , والرضا بقدره , إذ لا معقب لحكمه , ولا راد لقضائه , فما شاء كان ومالم يشأ لم يكن , " قل لن يصيبنا إلا </w:t>
      </w:r>
    </w:p>
    <w:p w:rsidR="0023126A" w:rsidRPr="00E67703" w:rsidRDefault="0023126A" w:rsidP="0023126A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E67703">
        <w:rPr>
          <w:rFonts w:ascii="Arabic Typesetting" w:hAnsi="Arabic Typesetting" w:cs="Arabic Typesetting"/>
          <w:b/>
          <w:bCs/>
          <w:sz w:val="96"/>
          <w:szCs w:val="96"/>
          <w:rtl/>
        </w:rPr>
        <w:lastRenderedPageBreak/>
        <w:t>ما كتب الله لنا هو مولانا وعلى الله فليتوكل المؤمنون "</w:t>
      </w:r>
    </w:p>
    <w:p w:rsidR="0023126A" w:rsidRDefault="0023126A" w:rsidP="0023126A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E67703">
        <w:rPr>
          <w:rFonts w:ascii="Arabic Typesetting" w:hAnsi="Arabic Typesetting" w:cs="Arabic Typesetting"/>
          <w:b/>
          <w:bCs/>
          <w:sz w:val="96"/>
          <w:szCs w:val="96"/>
          <w:rtl/>
        </w:rPr>
        <w:t xml:space="preserve">والثالثة : الفقر إليه سبحانه , والتبرؤ من الحول والقوة , " فلا حول </w:t>
      </w:r>
      <w:proofErr w:type="spellStart"/>
      <w:r w:rsidRPr="00E67703">
        <w:rPr>
          <w:rFonts w:ascii="Arabic Typesetting" w:hAnsi="Arabic Typesetting" w:cs="Arabic Typesetting"/>
          <w:b/>
          <w:bCs/>
          <w:sz w:val="96"/>
          <w:szCs w:val="96"/>
          <w:rtl/>
        </w:rPr>
        <w:t>ولاقوة</w:t>
      </w:r>
      <w:proofErr w:type="spellEnd"/>
      <w:r w:rsidRPr="00E67703">
        <w:rPr>
          <w:rFonts w:ascii="Arabic Typesetting" w:hAnsi="Arabic Typesetting" w:cs="Arabic Typesetting"/>
          <w:b/>
          <w:bCs/>
          <w:sz w:val="96"/>
          <w:szCs w:val="96"/>
          <w:rtl/>
        </w:rPr>
        <w:t xml:space="preserve"> إلا بالله " , فيعلم المؤمن قدره من الضعف والجهل والفقر والعوز , ويعرف قدر ربه سبحانه " وما قدروا الله حق قدره والأرض جميعا قبضته يوم القيامة والسماوات مطويات بيمينه سبحانه وتعالى عما يشركون " , وكلما كان المؤمن </w:t>
      </w:r>
    </w:p>
    <w:p w:rsidR="0023126A" w:rsidRDefault="0023126A" w:rsidP="0023126A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E67703">
        <w:rPr>
          <w:rFonts w:ascii="Arabic Typesetting" w:hAnsi="Arabic Typesetting" w:cs="Arabic Typesetting"/>
          <w:b/>
          <w:bCs/>
          <w:sz w:val="96"/>
          <w:szCs w:val="96"/>
          <w:rtl/>
        </w:rPr>
        <w:lastRenderedPageBreak/>
        <w:t>أك</w:t>
      </w:r>
      <w:r>
        <w:rPr>
          <w:rFonts w:ascii="Arabic Typesetting" w:hAnsi="Arabic Typesetting" w:cs="Arabic Typesetting"/>
          <w:b/>
          <w:bCs/>
          <w:sz w:val="96"/>
          <w:szCs w:val="96"/>
          <w:rtl/>
        </w:rPr>
        <w:t>ثر افتقارا لربه كان أقرب إليه ,"</w:t>
      </w:r>
      <w:r w:rsidRPr="00E67703">
        <w:rPr>
          <w:rFonts w:ascii="Arabic Typesetting" w:hAnsi="Arabic Typesetting" w:cs="Arabic Typesetting"/>
          <w:b/>
          <w:bCs/>
          <w:sz w:val="96"/>
          <w:szCs w:val="96"/>
          <w:rtl/>
        </w:rPr>
        <w:t>فاقرب ما يكون العبد من ربه وهو ساجد "</w:t>
      </w:r>
    </w:p>
    <w:p w:rsidR="00534192" w:rsidRPr="0023126A" w:rsidRDefault="0023126A" w:rsidP="0023126A">
      <w:pPr>
        <w:rPr>
          <w:rFonts w:ascii="Arabic Typesetting" w:hAnsi="Arabic Typesetting" w:cs="Arabic Typesetting"/>
          <w:b/>
          <w:bCs/>
          <w:sz w:val="96"/>
          <w:szCs w:val="96"/>
        </w:rPr>
      </w:pPr>
      <w:r w:rsidRPr="00824C20">
        <w:rPr>
          <w:rFonts w:ascii="Arabic Typesetting" w:hAnsi="Arabic Typesetting" w:cs="Arabic Typesetting"/>
          <w:b/>
          <w:bCs/>
          <w:sz w:val="96"/>
          <w:szCs w:val="96"/>
          <w:rtl/>
        </w:rPr>
        <w:t>الى هنا ونكمل في اللقاء القادم والسلام عليكم ورحمة الله وبركاته</w:t>
      </w:r>
      <w:r>
        <w:rPr>
          <w:rFonts w:ascii="Arabic Typesetting" w:hAnsi="Arabic Typesetting" w:cs="Arabic Typesetting" w:hint="cs"/>
          <w:b/>
          <w:bCs/>
          <w:sz w:val="96"/>
          <w:szCs w:val="96"/>
          <w:rtl/>
        </w:rPr>
        <w:t>.</w:t>
      </w:r>
      <w:bookmarkEnd w:id="0"/>
    </w:p>
    <w:sectPr w:rsidR="00534192" w:rsidRPr="0023126A" w:rsidSect="00BB584D"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5BD" w:rsidRDefault="006D55BD" w:rsidP="0023126A">
      <w:pPr>
        <w:spacing w:after="0" w:line="240" w:lineRule="auto"/>
      </w:pPr>
      <w:r>
        <w:separator/>
      </w:r>
    </w:p>
  </w:endnote>
  <w:endnote w:type="continuationSeparator" w:id="0">
    <w:p w:rsidR="006D55BD" w:rsidRDefault="006D55BD" w:rsidP="00231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FF" w:usb2="0000002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1645388180"/>
      <w:docPartObj>
        <w:docPartGallery w:val="Page Numbers (Bottom of Page)"/>
        <w:docPartUnique/>
      </w:docPartObj>
    </w:sdtPr>
    <w:sdtContent>
      <w:p w:rsidR="0023126A" w:rsidRDefault="0023126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3126A">
          <w:rPr>
            <w:noProof/>
            <w:rtl/>
            <w:lang w:val="ar-SA"/>
          </w:rPr>
          <w:t>7</w:t>
        </w:r>
        <w:r>
          <w:fldChar w:fldCharType="end"/>
        </w:r>
      </w:p>
    </w:sdtContent>
  </w:sdt>
  <w:p w:rsidR="0023126A" w:rsidRDefault="0023126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5BD" w:rsidRDefault="006D55BD" w:rsidP="0023126A">
      <w:pPr>
        <w:spacing w:after="0" w:line="240" w:lineRule="auto"/>
      </w:pPr>
      <w:r>
        <w:separator/>
      </w:r>
    </w:p>
  </w:footnote>
  <w:footnote w:type="continuationSeparator" w:id="0">
    <w:p w:rsidR="006D55BD" w:rsidRDefault="006D55BD" w:rsidP="002312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26A"/>
    <w:rsid w:val="0023126A"/>
    <w:rsid w:val="00534192"/>
    <w:rsid w:val="006D55BD"/>
    <w:rsid w:val="00BB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26A"/>
    <w:pPr>
      <w:bidi/>
    </w:pPr>
    <w:rPr>
      <w:rFonts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312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23126A"/>
    <w:rPr>
      <w:rFonts w:cs="Arial"/>
    </w:rPr>
  </w:style>
  <w:style w:type="paragraph" w:styleId="a4">
    <w:name w:val="footer"/>
    <w:basedOn w:val="a"/>
    <w:link w:val="Char0"/>
    <w:uiPriority w:val="99"/>
    <w:unhideWhenUsed/>
    <w:rsid w:val="002312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23126A"/>
    <w:rPr>
      <w:rFonts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26A"/>
    <w:pPr>
      <w:bidi/>
    </w:pPr>
    <w:rPr>
      <w:rFonts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312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23126A"/>
    <w:rPr>
      <w:rFonts w:cs="Arial"/>
    </w:rPr>
  </w:style>
  <w:style w:type="paragraph" w:styleId="a4">
    <w:name w:val="footer"/>
    <w:basedOn w:val="a"/>
    <w:link w:val="Char0"/>
    <w:uiPriority w:val="99"/>
    <w:unhideWhenUsed/>
    <w:rsid w:val="002312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23126A"/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317</Words>
  <Characters>1807</Characters>
  <Application>Microsoft Office Word</Application>
  <DocSecurity>0</DocSecurity>
  <Lines>15</Lines>
  <Paragraphs>4</Paragraphs>
  <ScaleCrop>false</ScaleCrop>
  <Company>Ahmed-Under</Company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2021-11-25T14:57:00Z</dcterms:created>
  <dcterms:modified xsi:type="dcterms:W3CDTF">2021-11-25T14:58:00Z</dcterms:modified>
</cp:coreProperties>
</file>