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CF" w:rsidRPr="005A7D7F" w:rsidRDefault="00C763CF" w:rsidP="00C763CF">
      <w:pPr>
        <w:rPr>
          <w:rFonts w:ascii="Arabic Typesetting" w:hAnsi="Arabic Typesetting" w:cs="Arabic Typesetting"/>
          <w:b/>
          <w:bCs/>
          <w:sz w:val="96"/>
          <w:szCs w:val="96"/>
          <w:rtl/>
        </w:rPr>
      </w:pPr>
      <w:r w:rsidRPr="005A7D7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763CF" w:rsidRPr="005A7D7F" w:rsidRDefault="00C763CF" w:rsidP="00C763C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الثمانون</w:t>
      </w:r>
      <w:r w:rsidRPr="005A7D7F">
        <w:rPr>
          <w:rFonts w:ascii="Arabic Typesetting" w:hAnsi="Arabic Typesetting" w:cs="Arabic Typesetting"/>
          <w:b/>
          <w:bCs/>
          <w:sz w:val="96"/>
          <w:szCs w:val="96"/>
          <w:rtl/>
        </w:rPr>
        <w:t xml:space="preserve"> في موضوع (السيد) وهي بعنوان :</w:t>
      </w:r>
    </w:p>
    <w:p w:rsidR="00C763CF" w:rsidRPr="00B6346E" w:rsidRDefault="00C763CF" w:rsidP="00C763CF">
      <w:pPr>
        <w:rPr>
          <w:rFonts w:ascii="Arabic Typesetting" w:hAnsi="Arabic Typesetting" w:cs="Arabic Typesetting"/>
          <w:b/>
          <w:bCs/>
          <w:sz w:val="96"/>
          <w:szCs w:val="96"/>
          <w:rtl/>
        </w:rPr>
      </w:pPr>
      <w:r w:rsidRPr="005A7D7F">
        <w:rPr>
          <w:rFonts w:ascii="Arabic Typesetting" w:hAnsi="Arabic Typesetting" w:cs="Arabic Typesetting"/>
          <w:b/>
          <w:bCs/>
          <w:sz w:val="96"/>
          <w:szCs w:val="96"/>
          <w:rtl/>
        </w:rPr>
        <w:t xml:space="preserve">*وجاء اليوم الموعود .. إسلام حمزة :                                </w:t>
      </w:r>
    </w:p>
    <w:p w:rsidR="00C763CF" w:rsidRPr="00B6346E" w:rsidRDefault="00C763CF" w:rsidP="00C763CF">
      <w:pPr>
        <w:rPr>
          <w:rFonts w:ascii="Arabic Typesetting" w:hAnsi="Arabic Typesetting" w:cs="Arabic Typesetting"/>
          <w:b/>
          <w:bCs/>
          <w:sz w:val="96"/>
          <w:szCs w:val="96"/>
          <w:rtl/>
        </w:rPr>
      </w:pPr>
      <w:proofErr w:type="spellStart"/>
      <w:r w:rsidRPr="00B6346E">
        <w:rPr>
          <w:rFonts w:ascii="Arabic Typesetting" w:hAnsi="Arabic Typesetting" w:cs="Arabic Typesetting"/>
          <w:b/>
          <w:bCs/>
          <w:sz w:val="96"/>
          <w:szCs w:val="96"/>
          <w:rtl/>
        </w:rPr>
        <w:t>أحمزة</w:t>
      </w:r>
      <w:proofErr w:type="spellEnd"/>
      <w:r w:rsidRPr="00B6346E">
        <w:rPr>
          <w:rFonts w:ascii="Arabic Typesetting" w:hAnsi="Arabic Typesetting" w:cs="Arabic Typesetting"/>
          <w:b/>
          <w:bCs/>
          <w:sz w:val="96"/>
          <w:szCs w:val="96"/>
          <w:rtl/>
        </w:rPr>
        <w:t xml:space="preserve"> يسلم؟  أعزّ فتيان قريش </w:t>
      </w:r>
      <w:proofErr w:type="spellStart"/>
      <w:r w:rsidRPr="00B6346E">
        <w:rPr>
          <w:rFonts w:ascii="Arabic Typesetting" w:hAnsi="Arabic Typesetting" w:cs="Arabic Typesetting"/>
          <w:b/>
          <w:bCs/>
          <w:sz w:val="96"/>
          <w:szCs w:val="96"/>
          <w:rtl/>
        </w:rPr>
        <w:t>وأقواهم</w:t>
      </w:r>
      <w:proofErr w:type="spellEnd"/>
      <w:r w:rsidRPr="00B6346E">
        <w:rPr>
          <w:rFonts w:ascii="Arabic Typesetting" w:hAnsi="Arabic Typesetting" w:cs="Arabic Typesetting"/>
          <w:b/>
          <w:bCs/>
          <w:sz w:val="96"/>
          <w:szCs w:val="96"/>
          <w:rtl/>
        </w:rPr>
        <w:t xml:space="preserve"> شكيمة؟ إنها الطامّة التي لن تملك قريش لها دفعا، فإسلام حمزة سيغري كثيرين من الصفوة بالإسلام، وسيجد محمد حوله من القوة والبأس ما يعزز دعوته ويشدّ </w:t>
      </w:r>
      <w:r w:rsidRPr="00B6346E">
        <w:rPr>
          <w:rFonts w:ascii="Arabic Typesetting" w:hAnsi="Arabic Typesetting" w:cs="Arabic Typesetting"/>
          <w:b/>
          <w:bCs/>
          <w:sz w:val="96"/>
          <w:szCs w:val="96"/>
          <w:rtl/>
        </w:rPr>
        <w:lastRenderedPageBreak/>
        <w:t>أزره، وتصحو قريش ذات يوم على هدير المعاول تحطم أصنامها وآلهتها!</w:t>
      </w:r>
    </w:p>
    <w:p w:rsidR="00C763CF" w:rsidRPr="00B6346E" w:rsidRDefault="00C763CF" w:rsidP="00C763C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أجل أسلم حمزة، وأعلن على الملأ الأمر الذي كان يطوي عليه صدره، وترك الجمع الذاهل يجترّ خيبة أمله، وأبا جهل يلعق دماءه النازفة من رأسه المشجوج، ومدّ حمزة يمينه مرّة أخرى إلى قوسه فثبتها فوق كتفه، واستقبل الطريق إلى داره في خطواته الثابتة، وبأسه الشديد!</w:t>
      </w:r>
    </w:p>
    <w:p w:rsidR="00C763CF" w:rsidRPr="00B6346E" w:rsidRDefault="00C763CF" w:rsidP="00C763C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كان حمزة يحمل عقلا نافذا، وضميرا مستقيما، وحين عاد إلى بيته ونضا عنه متاعب يومه. جلس يفكر، ويدير خواطره على هذا الذي حدث له من </w:t>
      </w:r>
      <w:proofErr w:type="spellStart"/>
      <w:r w:rsidRPr="00B6346E">
        <w:rPr>
          <w:rFonts w:ascii="Arabic Typesetting" w:hAnsi="Arabic Typesetting" w:cs="Arabic Typesetting"/>
          <w:b/>
          <w:bCs/>
          <w:sz w:val="96"/>
          <w:szCs w:val="96"/>
          <w:rtl/>
        </w:rPr>
        <w:t>قريب،كيف</w:t>
      </w:r>
      <w:proofErr w:type="spellEnd"/>
      <w:r w:rsidRPr="00B6346E">
        <w:rPr>
          <w:rFonts w:ascii="Arabic Typesetting" w:hAnsi="Arabic Typesetting" w:cs="Arabic Typesetting"/>
          <w:b/>
          <w:bCs/>
          <w:sz w:val="96"/>
          <w:szCs w:val="96"/>
          <w:rtl/>
        </w:rPr>
        <w:t xml:space="preserve"> أعلن اسلامه ومتى؟ لقد أعلنه في لحظات الحميّة، والغضب، والانفعال، لقد </w:t>
      </w:r>
      <w:proofErr w:type="spellStart"/>
      <w:r w:rsidRPr="00B6346E">
        <w:rPr>
          <w:rFonts w:ascii="Arabic Typesetting" w:hAnsi="Arabic Typesetting" w:cs="Arabic Typesetting"/>
          <w:b/>
          <w:bCs/>
          <w:sz w:val="96"/>
          <w:szCs w:val="96"/>
          <w:rtl/>
        </w:rPr>
        <w:t>ساءه</w:t>
      </w:r>
      <w:proofErr w:type="spellEnd"/>
      <w:r w:rsidRPr="00B6346E">
        <w:rPr>
          <w:rFonts w:ascii="Arabic Typesetting" w:hAnsi="Arabic Typesetting" w:cs="Arabic Typesetting"/>
          <w:b/>
          <w:bCs/>
          <w:sz w:val="96"/>
          <w:szCs w:val="96"/>
          <w:rtl/>
        </w:rPr>
        <w:t xml:space="preserve"> أن يساء إلى ابن اخيه، ويظلم دون أن يجد له ناصرا، فيغضب له، وأخذته الحميّة لشرف بني هاشم، فشجّ رأس أبي جهل وصرخ في وجهه </w:t>
      </w:r>
      <w:proofErr w:type="spellStart"/>
      <w:r w:rsidRPr="00B6346E">
        <w:rPr>
          <w:rFonts w:ascii="Arabic Typesetting" w:hAnsi="Arabic Typesetting" w:cs="Arabic Typesetting"/>
          <w:b/>
          <w:bCs/>
          <w:sz w:val="96"/>
          <w:szCs w:val="96"/>
          <w:rtl/>
        </w:rPr>
        <w:t>باسلامه</w:t>
      </w:r>
      <w:proofErr w:type="spellEnd"/>
      <w:r w:rsidRPr="00B6346E">
        <w:rPr>
          <w:rFonts w:ascii="Arabic Typesetting" w:hAnsi="Arabic Typesetting" w:cs="Arabic Typesetting"/>
          <w:b/>
          <w:bCs/>
          <w:sz w:val="96"/>
          <w:szCs w:val="96"/>
          <w:rtl/>
        </w:rPr>
        <w:t xml:space="preserve">، ولكن هل هذا هو </w:t>
      </w:r>
      <w:r w:rsidRPr="00B6346E">
        <w:rPr>
          <w:rFonts w:ascii="Arabic Typesetting" w:hAnsi="Arabic Typesetting" w:cs="Arabic Typesetting"/>
          <w:b/>
          <w:bCs/>
          <w:sz w:val="96"/>
          <w:szCs w:val="96"/>
          <w:rtl/>
        </w:rPr>
        <w:lastRenderedPageBreak/>
        <w:t xml:space="preserve">الطريق الأمثل لكي </w:t>
      </w:r>
      <w:proofErr w:type="spellStart"/>
      <w:r w:rsidRPr="00B6346E">
        <w:rPr>
          <w:rFonts w:ascii="Arabic Typesetting" w:hAnsi="Arabic Typesetting" w:cs="Arabic Typesetting"/>
          <w:b/>
          <w:bCs/>
          <w:sz w:val="96"/>
          <w:szCs w:val="96"/>
          <w:rtl/>
        </w:rPr>
        <w:t>يغاار</w:t>
      </w:r>
      <w:proofErr w:type="spellEnd"/>
      <w:r w:rsidRPr="00B6346E">
        <w:rPr>
          <w:rFonts w:ascii="Arabic Typesetting" w:hAnsi="Arabic Typesetting" w:cs="Arabic Typesetting"/>
          <w:b/>
          <w:bCs/>
          <w:sz w:val="96"/>
          <w:szCs w:val="96"/>
          <w:rtl/>
        </w:rPr>
        <w:t xml:space="preserve"> الانسان دين آبائه وقومه، دين الدهور والعصور، ثم يستقبل دينا جديدا لم يختبر بعد تعاليمه، ولا يعرف عن حقيقته إلا قليلا.</w:t>
      </w:r>
    </w:p>
    <w:p w:rsidR="00C763CF" w:rsidRDefault="00C763CF" w:rsidP="00C763C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صحيح أنه لا يشك لحظة في صدق محمد ونزاهة قصده، ولكن أيمكن أن يستقبل امرؤ دينا جديدا، بكل ما يفرضه من مسؤوليات وتبعات، في لحظة غضب، مثلما صنع حمزة الآن؟ وشرع يفكّر، وقضى أياما، لا يهدأ له خاطر، وليالي لا </w:t>
      </w:r>
      <w:r w:rsidRPr="00B6346E">
        <w:rPr>
          <w:rFonts w:ascii="Arabic Typesetting" w:hAnsi="Arabic Typesetting" w:cs="Arabic Typesetting"/>
          <w:b/>
          <w:bCs/>
          <w:sz w:val="96"/>
          <w:szCs w:val="96"/>
          <w:rtl/>
        </w:rPr>
        <w:lastRenderedPageBreak/>
        <w:t xml:space="preserve">يرقأ له فيها جفن، وحين ننشد الحقيقة بواسطة </w:t>
      </w:r>
    </w:p>
    <w:p w:rsidR="00C763CF" w:rsidRPr="00B6346E" w:rsidRDefault="00C763CF" w:rsidP="00C763C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العقل، يفرض الشك نفسه كوسيلة إلى المعرفة.</w:t>
      </w:r>
    </w:p>
    <w:p w:rsidR="00C763CF" w:rsidRDefault="00C763CF" w:rsidP="00C763CF">
      <w:pPr>
        <w:rPr>
          <w:rFonts w:ascii="Arabic Typesetting" w:hAnsi="Arabic Typesetting" w:cs="Arabic Typesetting"/>
          <w:b/>
          <w:bCs/>
          <w:sz w:val="94"/>
          <w:szCs w:val="94"/>
          <w:rtl/>
        </w:rPr>
      </w:pPr>
      <w:r w:rsidRPr="00B6346E">
        <w:rPr>
          <w:rFonts w:ascii="Arabic Typesetting" w:hAnsi="Arabic Typesetting" w:cs="Arabic Typesetting"/>
          <w:b/>
          <w:bCs/>
          <w:sz w:val="96"/>
          <w:szCs w:val="96"/>
          <w:rtl/>
        </w:rPr>
        <w:t>وهكذا، لم يكد حمزة يستعمل في بحث قضية الإسلام، ويوازن بين الدين القديم، والدين الجديد، حتى ثارت في نفسه شكوك أرجاها الحني</w:t>
      </w:r>
      <w:r>
        <w:rPr>
          <w:rFonts w:ascii="Arabic Typesetting" w:hAnsi="Arabic Typesetting" w:cs="Arabic Typesetting"/>
          <w:b/>
          <w:bCs/>
          <w:sz w:val="96"/>
          <w:szCs w:val="96"/>
          <w:rtl/>
        </w:rPr>
        <w:t xml:space="preserve">ن الفطري الموروث إلى دين </w:t>
      </w:r>
      <w:proofErr w:type="spellStart"/>
      <w:r>
        <w:rPr>
          <w:rFonts w:ascii="Arabic Typesetting" w:hAnsi="Arabic Typesetting" w:cs="Arabic Typesetting"/>
          <w:b/>
          <w:bCs/>
          <w:sz w:val="96"/>
          <w:szCs w:val="96"/>
          <w:rtl/>
        </w:rPr>
        <w:t>آبائه،</w:t>
      </w:r>
      <w:r w:rsidRPr="00B6346E">
        <w:rPr>
          <w:rFonts w:ascii="Arabic Typesetting" w:hAnsi="Arabic Typesetting" w:cs="Arabic Typesetting"/>
          <w:b/>
          <w:bCs/>
          <w:sz w:val="96"/>
          <w:szCs w:val="96"/>
          <w:rtl/>
        </w:rPr>
        <w:t>والتهيّب</w:t>
      </w:r>
      <w:proofErr w:type="spellEnd"/>
      <w:r w:rsidRPr="00B6346E">
        <w:rPr>
          <w:rFonts w:ascii="Arabic Typesetting" w:hAnsi="Arabic Typesetting" w:cs="Arabic Typesetting"/>
          <w:b/>
          <w:bCs/>
          <w:sz w:val="96"/>
          <w:szCs w:val="96"/>
          <w:rtl/>
        </w:rPr>
        <w:t xml:space="preserve"> الفطري الموروث من كل ج</w:t>
      </w:r>
      <w:r>
        <w:rPr>
          <w:rFonts w:ascii="Arabic Typesetting" w:hAnsi="Arabic Typesetting" w:cs="Arabic Typesetting" w:hint="cs"/>
          <w:b/>
          <w:bCs/>
          <w:sz w:val="96"/>
          <w:szCs w:val="96"/>
          <w:rtl/>
        </w:rPr>
        <w:t>د</w:t>
      </w:r>
      <w:r w:rsidRPr="00B6346E">
        <w:rPr>
          <w:rFonts w:ascii="Arabic Typesetting" w:hAnsi="Arabic Typesetting" w:cs="Arabic Typesetting"/>
          <w:b/>
          <w:bCs/>
          <w:sz w:val="96"/>
          <w:szCs w:val="96"/>
          <w:rtl/>
        </w:rPr>
        <w:t>يد</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 واستيقظت كل ذكرياته </w:t>
      </w:r>
      <w:r w:rsidRPr="00B6346E">
        <w:rPr>
          <w:rFonts w:ascii="Arabic Typesetting" w:hAnsi="Arabic Typesetting" w:cs="Arabic Typesetting"/>
          <w:b/>
          <w:bCs/>
          <w:sz w:val="96"/>
          <w:szCs w:val="96"/>
          <w:rtl/>
        </w:rPr>
        <w:lastRenderedPageBreak/>
        <w:t xml:space="preserve">عن الكعبة، </w:t>
      </w:r>
      <w:proofErr w:type="spellStart"/>
      <w:r w:rsidRPr="00B6346E">
        <w:rPr>
          <w:rFonts w:ascii="Arabic Typesetting" w:hAnsi="Arabic Typesetting" w:cs="Arabic Typesetting"/>
          <w:b/>
          <w:bCs/>
          <w:sz w:val="96"/>
          <w:szCs w:val="96"/>
          <w:rtl/>
        </w:rPr>
        <w:t>وآلهاها</w:t>
      </w:r>
      <w:proofErr w:type="spellEnd"/>
      <w:r w:rsidRPr="00B6346E">
        <w:rPr>
          <w:rFonts w:ascii="Arabic Typesetting" w:hAnsi="Arabic Typesetting" w:cs="Arabic Typesetting"/>
          <w:b/>
          <w:bCs/>
          <w:sz w:val="96"/>
          <w:szCs w:val="96"/>
          <w:rtl/>
        </w:rPr>
        <w:t xml:space="preserve"> وأصنامها، وعن الأمجاد </w:t>
      </w:r>
      <w:r w:rsidRPr="00B57139">
        <w:rPr>
          <w:rFonts w:ascii="Arabic Typesetting" w:hAnsi="Arabic Typesetting" w:cs="Arabic Typesetting"/>
          <w:b/>
          <w:bCs/>
          <w:sz w:val="94"/>
          <w:szCs w:val="94"/>
          <w:rtl/>
        </w:rPr>
        <w:t xml:space="preserve">الدينية </w:t>
      </w:r>
      <w:proofErr w:type="spellStart"/>
      <w:r w:rsidRPr="00B57139">
        <w:rPr>
          <w:rFonts w:ascii="Arabic Typesetting" w:hAnsi="Arabic Typesetting" w:cs="Arabic Typesetting"/>
          <w:b/>
          <w:bCs/>
          <w:sz w:val="94"/>
          <w:szCs w:val="94"/>
          <w:rtl/>
        </w:rPr>
        <w:t>التى</w:t>
      </w:r>
      <w:proofErr w:type="spellEnd"/>
      <w:r w:rsidRPr="00B57139">
        <w:rPr>
          <w:rFonts w:ascii="Arabic Typesetting" w:hAnsi="Arabic Typesetting" w:cs="Arabic Typesetting"/>
          <w:b/>
          <w:bCs/>
          <w:sz w:val="94"/>
          <w:szCs w:val="94"/>
          <w:rtl/>
        </w:rPr>
        <w:t xml:space="preserve"> أفاءتها هذه الآلهة المنحوتة على قريش كلها، وعلى مكة بأسرها.</w:t>
      </w:r>
    </w:p>
    <w:p w:rsidR="00C763CF" w:rsidRPr="00B57139" w:rsidRDefault="00C763CF" w:rsidP="00C763CF">
      <w:pPr>
        <w:rPr>
          <w:rFonts w:ascii="Arabic Typesetting" w:hAnsi="Arabic Typesetting" w:cs="Arabic Typesetting"/>
          <w:b/>
          <w:bCs/>
          <w:sz w:val="94"/>
          <w:szCs w:val="94"/>
          <w:rtl/>
        </w:rPr>
      </w:pPr>
      <w:r w:rsidRPr="00B57139">
        <w:rPr>
          <w:rFonts w:ascii="Arabic Typesetting" w:hAnsi="Arabic Typesetting" w:cs="Arabic Typesetting"/>
          <w:b/>
          <w:bCs/>
          <w:sz w:val="94"/>
          <w:szCs w:val="94"/>
          <w:rtl/>
        </w:rPr>
        <w:t>إلى هنا ونكمل في اللقاء القادم والسلام عليكم ورحمة الله وبركاته .</w:t>
      </w:r>
    </w:p>
    <w:p w:rsidR="000D2EA5" w:rsidRDefault="000D2EA5">
      <w:bookmarkStart w:id="0" w:name="_GoBack"/>
      <w:bookmarkEnd w:id="0"/>
    </w:p>
    <w:sectPr w:rsidR="000D2E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D7" w:rsidRDefault="00264DD7" w:rsidP="00C763CF">
      <w:pPr>
        <w:spacing w:after="0" w:line="240" w:lineRule="auto"/>
      </w:pPr>
      <w:r>
        <w:separator/>
      </w:r>
    </w:p>
  </w:endnote>
  <w:endnote w:type="continuationSeparator" w:id="0">
    <w:p w:rsidR="00264DD7" w:rsidRDefault="00264DD7" w:rsidP="00C7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3411883"/>
      <w:docPartObj>
        <w:docPartGallery w:val="Page Numbers (Bottom of Page)"/>
        <w:docPartUnique/>
      </w:docPartObj>
    </w:sdtPr>
    <w:sdtContent>
      <w:p w:rsidR="00C763CF" w:rsidRDefault="00C763CF">
        <w:pPr>
          <w:pStyle w:val="a4"/>
          <w:jc w:val="center"/>
        </w:pPr>
        <w:r>
          <w:fldChar w:fldCharType="begin"/>
        </w:r>
        <w:r>
          <w:instrText>PAGE   \* MERGEFORMAT</w:instrText>
        </w:r>
        <w:r>
          <w:fldChar w:fldCharType="separate"/>
        </w:r>
        <w:r w:rsidRPr="00C763CF">
          <w:rPr>
            <w:noProof/>
            <w:rtl/>
            <w:lang w:val="ar-SA"/>
          </w:rPr>
          <w:t>6</w:t>
        </w:r>
        <w:r>
          <w:fldChar w:fldCharType="end"/>
        </w:r>
      </w:p>
    </w:sdtContent>
  </w:sdt>
  <w:p w:rsidR="00C763CF" w:rsidRDefault="00C763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D7" w:rsidRDefault="00264DD7" w:rsidP="00C763CF">
      <w:pPr>
        <w:spacing w:after="0" w:line="240" w:lineRule="auto"/>
      </w:pPr>
      <w:r>
        <w:separator/>
      </w:r>
    </w:p>
  </w:footnote>
  <w:footnote w:type="continuationSeparator" w:id="0">
    <w:p w:rsidR="00264DD7" w:rsidRDefault="00264DD7" w:rsidP="00C76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CF"/>
    <w:rsid w:val="000D2EA5"/>
    <w:rsid w:val="00264DD7"/>
    <w:rsid w:val="005C0EBC"/>
    <w:rsid w:val="00C76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3CF"/>
    <w:pPr>
      <w:tabs>
        <w:tab w:val="center" w:pos="4153"/>
        <w:tab w:val="right" w:pos="8306"/>
      </w:tabs>
      <w:spacing w:after="0" w:line="240" w:lineRule="auto"/>
    </w:pPr>
  </w:style>
  <w:style w:type="character" w:customStyle="1" w:styleId="Char">
    <w:name w:val="رأس الصفحة Char"/>
    <w:basedOn w:val="a0"/>
    <w:link w:val="a3"/>
    <w:uiPriority w:val="99"/>
    <w:rsid w:val="00C763CF"/>
    <w:rPr>
      <w:rFonts w:cs="Arial"/>
    </w:rPr>
  </w:style>
  <w:style w:type="paragraph" w:styleId="a4">
    <w:name w:val="footer"/>
    <w:basedOn w:val="a"/>
    <w:link w:val="Char0"/>
    <w:uiPriority w:val="99"/>
    <w:unhideWhenUsed/>
    <w:rsid w:val="00C763CF"/>
    <w:pPr>
      <w:tabs>
        <w:tab w:val="center" w:pos="4153"/>
        <w:tab w:val="right" w:pos="8306"/>
      </w:tabs>
      <w:spacing w:after="0" w:line="240" w:lineRule="auto"/>
    </w:pPr>
  </w:style>
  <w:style w:type="character" w:customStyle="1" w:styleId="Char0">
    <w:name w:val="تذييل الصفحة Char"/>
    <w:basedOn w:val="a0"/>
    <w:link w:val="a4"/>
    <w:uiPriority w:val="99"/>
    <w:rsid w:val="00C763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3CF"/>
    <w:pPr>
      <w:tabs>
        <w:tab w:val="center" w:pos="4153"/>
        <w:tab w:val="right" w:pos="8306"/>
      </w:tabs>
      <w:spacing w:after="0" w:line="240" w:lineRule="auto"/>
    </w:pPr>
  </w:style>
  <w:style w:type="character" w:customStyle="1" w:styleId="Char">
    <w:name w:val="رأس الصفحة Char"/>
    <w:basedOn w:val="a0"/>
    <w:link w:val="a3"/>
    <w:uiPriority w:val="99"/>
    <w:rsid w:val="00C763CF"/>
    <w:rPr>
      <w:rFonts w:cs="Arial"/>
    </w:rPr>
  </w:style>
  <w:style w:type="paragraph" w:styleId="a4">
    <w:name w:val="footer"/>
    <w:basedOn w:val="a"/>
    <w:link w:val="Char0"/>
    <w:uiPriority w:val="99"/>
    <w:unhideWhenUsed/>
    <w:rsid w:val="00C763CF"/>
    <w:pPr>
      <w:tabs>
        <w:tab w:val="center" w:pos="4153"/>
        <w:tab w:val="right" w:pos="8306"/>
      </w:tabs>
      <w:spacing w:after="0" w:line="240" w:lineRule="auto"/>
    </w:pPr>
  </w:style>
  <w:style w:type="character" w:customStyle="1" w:styleId="Char0">
    <w:name w:val="تذييل الصفحة Char"/>
    <w:basedOn w:val="a0"/>
    <w:link w:val="a4"/>
    <w:uiPriority w:val="99"/>
    <w:rsid w:val="00C763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Words>
  <Characters>1572</Characters>
  <Application>Microsoft Office Word</Application>
  <DocSecurity>0</DocSecurity>
  <Lines>13</Lines>
  <Paragraphs>3</Paragraphs>
  <ScaleCrop>false</ScaleCrop>
  <Company>Ahmed-Under</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2022-12-31T13:18:00Z</dcterms:created>
  <dcterms:modified xsi:type="dcterms:W3CDTF">2022-12-31T13:18:00Z</dcterms:modified>
</cp:coreProperties>
</file>