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3D" w:rsidRPr="001928BF" w:rsidRDefault="00AD7E3D" w:rsidP="00AD7E3D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1928BF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بسم الله ، والحمد لله ، والصلاة والسلام على رسول الله وبعد : </w:t>
      </w:r>
    </w:p>
    <w:p w:rsidR="00AD7E3D" w:rsidRPr="001928BF" w:rsidRDefault="00AD7E3D" w:rsidP="00AD7E3D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1928BF">
        <w:rPr>
          <w:rFonts w:ascii="Arabic Typesetting" w:hAnsi="Arabic Typesetting" w:cs="Arabic Typesetting"/>
          <w:b/>
          <w:bCs/>
          <w:sz w:val="92"/>
          <w:szCs w:val="92"/>
          <w:rtl/>
        </w:rPr>
        <w:t>فهذه الحلقة السا</w:t>
      </w:r>
      <w:r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>بعة</w:t>
      </w:r>
      <w:r w:rsidRPr="001928BF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والثمانون بعد المائة في موضوع(الحليم)وهي بعنوان:</w:t>
      </w:r>
    </w:p>
    <w:p w:rsidR="00AD7E3D" w:rsidRPr="001928BF" w:rsidRDefault="00AD7E3D" w:rsidP="00AD7E3D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1928BF">
        <w:rPr>
          <w:rFonts w:ascii="Arabic Typesetting" w:hAnsi="Arabic Typesetting" w:cs="Arabic Typesetting"/>
          <w:b/>
          <w:bCs/>
          <w:sz w:val="92"/>
          <w:szCs w:val="92"/>
          <w:rtl/>
        </w:rPr>
        <w:t>الحلم والغضب :</w:t>
      </w:r>
    </w:p>
    <w:p w:rsidR="00AD7E3D" w:rsidRPr="00A8312A" w:rsidRDefault="00AD7E3D" w:rsidP="00AD7E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وقد حكي عن الأحنف ابن قيس أنه قال: ما عاداني أحد قط إلا أخذت في أمره ثلاث خصال:</w:t>
      </w:r>
    </w:p>
    <w:p w:rsidR="00AD7E3D" w:rsidRPr="00A8312A" w:rsidRDefault="00AD7E3D" w:rsidP="00AD7E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أ – إن كان أعلى مني عرفتُ له قدره.</w:t>
      </w:r>
    </w:p>
    <w:p w:rsidR="00AD7E3D" w:rsidRPr="00A8312A" w:rsidRDefault="00AD7E3D" w:rsidP="00AD7E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ب – وإن كان دوني رفعتُ قدري عنه.</w:t>
      </w:r>
    </w:p>
    <w:p w:rsidR="00AD7E3D" w:rsidRPr="00A8312A" w:rsidRDefault="00AD7E3D" w:rsidP="00AD7E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جـ - وإن كان نظيري تفضلت عليه.</w:t>
      </w:r>
    </w:p>
    <w:p w:rsidR="00AD7E3D" w:rsidRPr="00A8312A" w:rsidRDefault="00AD7E3D" w:rsidP="00AD7E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وأخذه الخليل فنظمه شعراً وأحسنَ فقال:</w:t>
      </w:r>
    </w:p>
    <w:p w:rsidR="00AD7E3D" w:rsidRPr="00A8312A" w:rsidRDefault="00AD7E3D" w:rsidP="00AD7E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سألزم نفسي الصفح عن كل مذنب *** وإن كثُـرتْ منه إلـيَّ الجرائمُ</w:t>
      </w:r>
    </w:p>
    <w:p w:rsidR="00AD7E3D" w:rsidRPr="00A8312A" w:rsidRDefault="00AD7E3D" w:rsidP="00AD7E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فـما الـناس إلا واحـد من ثلاثة *** شريف ومشروف ومثـل مقاوم</w:t>
      </w:r>
    </w:p>
    <w:p w:rsidR="00AD7E3D" w:rsidRPr="00A8312A" w:rsidRDefault="00AD7E3D" w:rsidP="00AD7E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فـأما الـذي فـوقي فأعرف قدره *** وأتـبع فـيه الحقّ والحقُّ لازم</w:t>
      </w:r>
    </w:p>
    <w:p w:rsidR="00AD7E3D" w:rsidRPr="00A8312A" w:rsidRDefault="00AD7E3D" w:rsidP="00AD7E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وأمـا الـذي دوني فـأحـلم دائباً *** أصون به عرضي وإن لام لائم                                                                                 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وأمـا الـذي مثلي فإن زلّ أو هفا *** تفضّلتُ، إن الفضل بالفخر حاكم</w:t>
      </w:r>
    </w:p>
    <w:p w:rsidR="00AD7E3D" w:rsidRPr="00A8312A" w:rsidRDefault="00AD7E3D" w:rsidP="00AD7E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سابعها : قطع دابر الخصام، وهذا من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الحزم.فقد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حكي أن رجلاً قال لضرار بن القعقاع، والله لو قلتَ واحدةً لسمعت عشراً، فقال ضرار: والل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 لو قلتَ عشراً ما سمعتَ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واحدة.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قال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أحمد الحكماء: في إعراضك صونُ أعراضك، ولله درّه من حكيم!</w:t>
      </w:r>
    </w:p>
    <w:p w:rsidR="00AD7E3D" w:rsidRPr="00C203F5" w:rsidRDefault="00AD7E3D" w:rsidP="00AD7E3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أحد الشعراء : </w:t>
      </w:r>
      <w:r w:rsidRPr="00C203F5">
        <w:rPr>
          <w:rFonts w:ascii="Arabic Typesetting" w:hAnsi="Arabic Typesetting" w:cs="Arabic Typesetting"/>
          <w:b/>
          <w:bCs/>
          <w:sz w:val="72"/>
          <w:szCs w:val="72"/>
          <w:rtl/>
        </w:rPr>
        <w:t>قل ما بدا لك من زور ومن كذب *** حِلمي أصمُّ، وأذني غيرُ صماء</w:t>
      </w:r>
    </w:p>
    <w:p w:rsidR="00AD7E3D" w:rsidRPr="00A8312A" w:rsidRDefault="00AD7E3D" w:rsidP="00AD7E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وسأل علي رضي الله عنه عامرَ بن مرّة الزهري : - من أحمقُ الناس؟ قال: مَنْ ظنَّ أنه أعقلُ الناس.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قال: صدقتَ، فمَنْ أعقلُ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الناس؟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قال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: من لم يتجاوز الصم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تَ في عقوبة الجهال.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وقال هذا المعنى أحد الشعراء:</w:t>
      </w:r>
    </w:p>
    <w:p w:rsidR="00AD7E3D" w:rsidRPr="00A8312A" w:rsidRDefault="00AD7E3D" w:rsidP="00AD7E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وفي الحلم ردعٌ للسفيه عن الأذى *** وفي الخَرق إغراء فلا تك أخرقا</w:t>
      </w:r>
    </w:p>
    <w:p w:rsidR="00AD7E3D" w:rsidRDefault="00AD7E3D" w:rsidP="00AD7E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 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فتـندمَ إذا لا ينفـَعَنْـكَ ندامـةٌ *** كما ندم المغبون لما تـفـرّقـا</w:t>
      </w:r>
    </w:p>
    <w:p w:rsidR="00AD7E3D" w:rsidRPr="00C203F5" w:rsidRDefault="00AD7E3D" w:rsidP="00AD7E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203F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1C7E97" w:rsidRDefault="001C7E97">
      <w:pPr>
        <w:rPr>
          <w:rFonts w:hint="cs"/>
        </w:rPr>
      </w:pPr>
      <w:bookmarkStart w:id="0" w:name="_GoBack"/>
      <w:bookmarkEnd w:id="0"/>
    </w:p>
    <w:sectPr w:rsidR="001C7E97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92" w:rsidRDefault="001C6E92" w:rsidP="00AD7E3D">
      <w:pPr>
        <w:spacing w:after="0" w:line="240" w:lineRule="auto"/>
      </w:pPr>
      <w:r>
        <w:separator/>
      </w:r>
    </w:p>
  </w:endnote>
  <w:endnote w:type="continuationSeparator" w:id="0">
    <w:p w:rsidR="001C6E92" w:rsidRDefault="001C6E92" w:rsidP="00AD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51245577"/>
      <w:docPartObj>
        <w:docPartGallery w:val="Page Numbers (Bottom of Page)"/>
        <w:docPartUnique/>
      </w:docPartObj>
    </w:sdtPr>
    <w:sdtContent>
      <w:p w:rsidR="00AD7E3D" w:rsidRDefault="00AD7E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D7E3D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AD7E3D" w:rsidRDefault="00AD7E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92" w:rsidRDefault="001C6E92" w:rsidP="00AD7E3D">
      <w:pPr>
        <w:spacing w:after="0" w:line="240" w:lineRule="auto"/>
      </w:pPr>
      <w:r>
        <w:separator/>
      </w:r>
    </w:p>
  </w:footnote>
  <w:footnote w:type="continuationSeparator" w:id="0">
    <w:p w:rsidR="001C6E92" w:rsidRDefault="001C6E92" w:rsidP="00AD7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3D"/>
    <w:rsid w:val="001C6E92"/>
    <w:rsid w:val="001C7E97"/>
    <w:rsid w:val="005C0EBC"/>
    <w:rsid w:val="00A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3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7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D7E3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D7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D7E3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3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7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D7E3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D7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D7E3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</Words>
  <Characters>1243</Characters>
  <Application>Microsoft Office Word</Application>
  <DocSecurity>0</DocSecurity>
  <Lines>10</Lines>
  <Paragraphs>2</Paragraphs>
  <ScaleCrop>false</ScaleCrop>
  <Company>Ahmed-Under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2023-12-21T17:37:00Z</dcterms:created>
  <dcterms:modified xsi:type="dcterms:W3CDTF">2023-12-21T17:38:00Z</dcterms:modified>
</cp:coreProperties>
</file>