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67E" w:rsidRPr="00D223FC" w:rsidRDefault="00D7467E" w:rsidP="00D7467E">
      <w:pPr>
        <w:rPr>
          <w:rFonts w:ascii="Arabic Typesetting" w:hAnsi="Arabic Typesetting" w:cs="Arabic Typesetting"/>
          <w:b/>
          <w:bCs/>
          <w:sz w:val="96"/>
          <w:szCs w:val="96"/>
          <w:rtl/>
        </w:rPr>
      </w:pPr>
      <w:r w:rsidRPr="00D223FC">
        <w:rPr>
          <w:rFonts w:ascii="Arabic Typesetting" w:hAnsi="Arabic Typesetting" w:cs="Arabic Typesetting"/>
          <w:b/>
          <w:bCs/>
          <w:sz w:val="96"/>
          <w:szCs w:val="96"/>
          <w:rtl/>
        </w:rPr>
        <w:t xml:space="preserve">بسم الله ، والحمد لله ،والصلاة والسلام على رسول الله ،وبعد : فهذه </w:t>
      </w:r>
    </w:p>
    <w:p w:rsidR="00D7467E" w:rsidRPr="005E5842" w:rsidRDefault="00D7467E" w:rsidP="00D7467E">
      <w:pPr>
        <w:rPr>
          <w:rFonts w:ascii="Arabic Typesetting" w:hAnsi="Arabic Typesetting" w:cs="Arabic Typesetting"/>
          <w:b/>
          <w:bCs/>
          <w:sz w:val="96"/>
          <w:szCs w:val="96"/>
          <w:rtl/>
        </w:rPr>
      </w:pPr>
      <w:r w:rsidRPr="00D223FC">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D223FC">
        <w:rPr>
          <w:rFonts w:ascii="Arabic Typesetting" w:hAnsi="Arabic Typesetting" w:cs="Arabic Typesetting"/>
          <w:b/>
          <w:bCs/>
          <w:sz w:val="96"/>
          <w:szCs w:val="96"/>
          <w:rtl/>
        </w:rPr>
        <w:t xml:space="preserve"> </w:t>
      </w:r>
      <w:proofErr w:type="spellStart"/>
      <w:r w:rsidRPr="00D223FC">
        <w:rPr>
          <w:rFonts w:ascii="Arabic Typesetting" w:hAnsi="Arabic Typesetting" w:cs="Arabic Typesetting"/>
          <w:b/>
          <w:bCs/>
          <w:sz w:val="96"/>
          <w:szCs w:val="96"/>
          <w:rtl/>
        </w:rPr>
        <w:t>والستون</w:t>
      </w:r>
      <w:proofErr w:type="spellEnd"/>
      <w:r w:rsidRPr="00D223FC">
        <w:rPr>
          <w:rFonts w:ascii="Arabic Typesetting" w:hAnsi="Arabic Typesetting" w:cs="Arabic Typesetting"/>
          <w:b/>
          <w:bCs/>
          <w:sz w:val="96"/>
          <w:szCs w:val="96"/>
          <w:rtl/>
        </w:rPr>
        <w:t xml:space="preserve"> بعد </w:t>
      </w:r>
      <w:proofErr w:type="spellStart"/>
      <w:r w:rsidRPr="00D223FC">
        <w:rPr>
          <w:rFonts w:ascii="Arabic Typesetting" w:hAnsi="Arabic Typesetting" w:cs="Arabic Typesetting"/>
          <w:b/>
          <w:bCs/>
          <w:sz w:val="96"/>
          <w:szCs w:val="96"/>
          <w:rtl/>
        </w:rPr>
        <w:t>المأتين</w:t>
      </w:r>
      <w:proofErr w:type="spellEnd"/>
      <w:r w:rsidRPr="00D223FC">
        <w:rPr>
          <w:rFonts w:ascii="Arabic Typesetting" w:hAnsi="Arabic Typesetting" w:cs="Arabic Typesetting"/>
          <w:b/>
          <w:bCs/>
          <w:sz w:val="96"/>
          <w:szCs w:val="96"/>
          <w:rtl/>
        </w:rPr>
        <w:t xml:space="preserve"> في موضوع (الحفيظ) والتي هي بعنوان :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الإسلام حفظ حقوق اليتيم وأوصي بحسن معاملته</w:t>
      </w:r>
      <w:r w:rsidRPr="005E5842">
        <w:rPr>
          <w:rFonts w:ascii="Arabic Typesetting" w:hAnsi="Arabic Typesetting" w:cs="Arabic Typesetting" w:hint="cs"/>
          <w:b/>
          <w:bCs/>
          <w:sz w:val="96"/>
          <w:szCs w:val="96"/>
          <w:rtl/>
        </w:rPr>
        <w:t xml:space="preserve"> :</w:t>
      </w:r>
    </w:p>
    <w:p w:rsidR="00D7467E" w:rsidRPr="005E5842" w:rsidRDefault="00D7467E" w:rsidP="00D7467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يتميز الإسلام عن بقية الأديان بأنه أعطى اليتيم حقوقا تفوق حقوق من له أب على قيد الحياة وذلك لأنه يعلم أن اليتيم  فقد المصدر </w:t>
      </w:r>
      <w:proofErr w:type="spellStart"/>
      <w:r w:rsidRPr="005E5842">
        <w:rPr>
          <w:rFonts w:ascii="Arabic Typesetting" w:hAnsi="Arabic Typesetting" w:cs="Arabic Typesetting"/>
          <w:b/>
          <w:bCs/>
          <w:sz w:val="96"/>
          <w:szCs w:val="96"/>
          <w:rtl/>
        </w:rPr>
        <w:t>الأساسى</w:t>
      </w:r>
      <w:proofErr w:type="spellEnd"/>
      <w:r w:rsidRPr="005E5842">
        <w:rPr>
          <w:rFonts w:ascii="Arabic Typesetting" w:hAnsi="Arabic Typesetting" w:cs="Arabic Typesetting"/>
          <w:b/>
          <w:bCs/>
          <w:sz w:val="96"/>
          <w:szCs w:val="96"/>
          <w:rtl/>
        </w:rPr>
        <w:t xml:space="preserve"> للحنان ، وفقد مصدر </w:t>
      </w:r>
      <w:r w:rsidRPr="005E5842">
        <w:rPr>
          <w:rFonts w:ascii="Arabic Typesetting" w:hAnsi="Arabic Typesetting" w:cs="Arabic Typesetting"/>
          <w:b/>
          <w:bCs/>
          <w:sz w:val="96"/>
          <w:szCs w:val="96"/>
          <w:rtl/>
        </w:rPr>
        <w:lastRenderedPageBreak/>
        <w:t xml:space="preserve">القوة وشعر بالضعف ، ولذلك شدد الإسلام على وجوب معاملة اليتيم معاملة حسنة ، وقد عاش </w:t>
      </w:r>
      <w:proofErr w:type="spellStart"/>
      <w:r w:rsidRPr="005E5842">
        <w:rPr>
          <w:rFonts w:ascii="Arabic Typesetting" w:hAnsi="Arabic Typesetting" w:cs="Arabic Typesetting"/>
          <w:b/>
          <w:bCs/>
          <w:sz w:val="96"/>
          <w:szCs w:val="96"/>
          <w:rtl/>
        </w:rPr>
        <w:t>النبى</w:t>
      </w:r>
      <w:proofErr w:type="spellEnd"/>
      <w:r w:rsidRPr="005E5842">
        <w:rPr>
          <w:rFonts w:ascii="Arabic Typesetting" w:hAnsi="Arabic Typesetting" w:cs="Arabic Typesetting"/>
          <w:b/>
          <w:bCs/>
          <w:sz w:val="96"/>
          <w:szCs w:val="96"/>
          <w:rtl/>
        </w:rPr>
        <w:t xml:space="preserve"> صلى الله عليه وسلم يتيما ولذلك أعطى اليتيم الكثير من اهتماماته ووصاياه به لأن من ذاق عرف .</w:t>
      </w:r>
      <w:proofErr w:type="spellStart"/>
      <w:r w:rsidRPr="005E5842">
        <w:rPr>
          <w:rFonts w:ascii="Arabic Typesetting" w:hAnsi="Arabic Typesetting" w:cs="Arabic Typesetting"/>
          <w:b/>
          <w:bCs/>
          <w:sz w:val="96"/>
          <w:szCs w:val="96"/>
          <w:rtl/>
        </w:rPr>
        <w:t>إلتقت</w:t>
      </w:r>
      <w:proofErr w:type="spellEnd"/>
      <w:r w:rsidRPr="005E5842">
        <w:rPr>
          <w:rFonts w:ascii="Arabic Typesetting" w:hAnsi="Arabic Typesetting" w:cs="Arabic Typesetting"/>
          <w:b/>
          <w:bCs/>
          <w:sz w:val="96"/>
          <w:szCs w:val="96"/>
          <w:rtl/>
        </w:rPr>
        <w:t xml:space="preserve"> "إحنا كده" بعدد من علماء الدين للتعرف علي كيفية معاملة اليتيم في الإسلام وما هي حقوق وواجبات اليتيم في الدولة والمجتمع ؟ وكيف يعامل المسلمون اليتيم ؟</w:t>
      </w:r>
    </w:p>
    <w:p w:rsidR="00D7467E" w:rsidRPr="005E5842" w:rsidRDefault="00D7467E" w:rsidP="00D7467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في البداية . أكد الشيخ عبدالعزيز </w:t>
      </w:r>
      <w:proofErr w:type="spellStart"/>
      <w:r w:rsidRPr="005E5842">
        <w:rPr>
          <w:rFonts w:ascii="Arabic Typesetting" w:hAnsi="Arabic Typesetting" w:cs="Arabic Typesetting"/>
          <w:b/>
          <w:bCs/>
          <w:sz w:val="96"/>
          <w:szCs w:val="96"/>
          <w:rtl/>
        </w:rPr>
        <w:t>النجارمدير</w:t>
      </w:r>
      <w:proofErr w:type="spellEnd"/>
      <w:r w:rsidRPr="005E5842">
        <w:rPr>
          <w:rFonts w:ascii="Arabic Typesetting" w:hAnsi="Arabic Typesetting" w:cs="Arabic Typesetting"/>
          <w:b/>
          <w:bCs/>
          <w:sz w:val="96"/>
          <w:szCs w:val="96"/>
          <w:rtl/>
        </w:rPr>
        <w:t xml:space="preserve"> عام شئون الوعظ بمجمع البحوث الإسلامية ، علي أن الإسلام  حث علي معاملة اليتيم معاملة حسنة لقوله تعلي "وَيَسْأَلُونَكَ عَنِ الْيَتَامَى قُلْ إِصْلَاحٌ لَهُمْ خَيْرٌ وَإِنْ تُخَالِطُوهُمْ </w:t>
      </w:r>
      <w:proofErr w:type="spellStart"/>
      <w:r w:rsidRPr="005E5842">
        <w:rPr>
          <w:rFonts w:ascii="Arabic Typesetting" w:hAnsi="Arabic Typesetting" w:cs="Arabic Typesetting"/>
          <w:b/>
          <w:bCs/>
          <w:sz w:val="96"/>
          <w:szCs w:val="96"/>
          <w:rtl/>
        </w:rPr>
        <w:t>فَإِخْوَانُكُمْ"لافتا</w:t>
      </w:r>
      <w:proofErr w:type="spellEnd"/>
      <w:r w:rsidRPr="005E5842">
        <w:rPr>
          <w:rFonts w:ascii="Arabic Typesetting" w:hAnsi="Arabic Typesetting" w:cs="Arabic Typesetting"/>
          <w:b/>
          <w:bCs/>
          <w:sz w:val="96"/>
          <w:szCs w:val="96"/>
          <w:rtl/>
        </w:rPr>
        <w:t xml:space="preserve"> ،إلي أن النبي صلي الله عليه وسلم  بالغ من عناية اليتيم بأن بشر كافل اليتيم بأنه رفيقه  بالجنة حين </w:t>
      </w:r>
      <w:proofErr w:type="spellStart"/>
      <w:r w:rsidRPr="005E5842">
        <w:rPr>
          <w:rFonts w:ascii="Arabic Typesetting" w:hAnsi="Arabic Typesetting" w:cs="Arabic Typesetting"/>
          <w:b/>
          <w:bCs/>
          <w:sz w:val="96"/>
          <w:szCs w:val="96"/>
          <w:rtl/>
        </w:rPr>
        <w:t>قال"أنا</w:t>
      </w:r>
      <w:proofErr w:type="spellEnd"/>
      <w:r w:rsidRPr="005E5842">
        <w:rPr>
          <w:rFonts w:ascii="Arabic Typesetting" w:hAnsi="Arabic Typesetting" w:cs="Arabic Typesetting"/>
          <w:b/>
          <w:bCs/>
          <w:sz w:val="96"/>
          <w:szCs w:val="96"/>
          <w:rtl/>
        </w:rPr>
        <w:t xml:space="preserve"> وكافل اليتيم  كهاتين في الجنة  </w:t>
      </w:r>
      <w:proofErr w:type="spellStart"/>
      <w:r w:rsidRPr="005E5842">
        <w:rPr>
          <w:rFonts w:ascii="Arabic Typesetting" w:hAnsi="Arabic Typesetting" w:cs="Arabic Typesetting"/>
          <w:b/>
          <w:bCs/>
          <w:sz w:val="96"/>
          <w:szCs w:val="96"/>
          <w:rtl/>
        </w:rPr>
        <w:t>وأشاربإصبعيه</w:t>
      </w:r>
      <w:proofErr w:type="spellEnd"/>
      <w:r w:rsidRPr="005E5842">
        <w:rPr>
          <w:rFonts w:ascii="Arabic Typesetting" w:hAnsi="Arabic Typesetting" w:cs="Arabic Typesetting"/>
          <w:b/>
          <w:bCs/>
          <w:sz w:val="96"/>
          <w:szCs w:val="96"/>
          <w:rtl/>
        </w:rPr>
        <w:t xml:space="preserve"> السبابة والوسطي" .</w:t>
      </w:r>
    </w:p>
    <w:p w:rsidR="00D7467E" w:rsidRPr="005E5842" w:rsidRDefault="00D7467E" w:rsidP="00D7467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وأشار النجار ، أن النبي </w:t>
      </w:r>
      <w:proofErr w:type="spellStart"/>
      <w:r w:rsidRPr="005E5842">
        <w:rPr>
          <w:rFonts w:ascii="Arabic Typesetting" w:hAnsi="Arabic Typesetting" w:cs="Arabic Typesetting"/>
          <w:b/>
          <w:bCs/>
          <w:sz w:val="96"/>
          <w:szCs w:val="96"/>
          <w:rtl/>
        </w:rPr>
        <w:t>بشرإلي</w:t>
      </w:r>
      <w:proofErr w:type="spellEnd"/>
      <w:r w:rsidRPr="005E5842">
        <w:rPr>
          <w:rFonts w:ascii="Arabic Typesetting" w:hAnsi="Arabic Typesetting" w:cs="Arabic Typesetting"/>
          <w:b/>
          <w:bCs/>
          <w:sz w:val="96"/>
          <w:szCs w:val="96"/>
          <w:rtl/>
        </w:rPr>
        <w:t xml:space="preserve"> من أحسن معاملة اليتيم ولو بمسح رأسه </w:t>
      </w:r>
      <w:proofErr w:type="spellStart"/>
      <w:r w:rsidRPr="005E5842">
        <w:rPr>
          <w:rFonts w:ascii="Arabic Typesetting" w:hAnsi="Arabic Typesetting" w:cs="Arabic Typesetting"/>
          <w:b/>
          <w:bCs/>
          <w:sz w:val="96"/>
          <w:szCs w:val="96"/>
          <w:rtl/>
        </w:rPr>
        <w:t>إبتغاء</w:t>
      </w:r>
      <w:proofErr w:type="spellEnd"/>
      <w:r w:rsidRPr="005E5842">
        <w:rPr>
          <w:rFonts w:ascii="Arabic Typesetting" w:hAnsi="Arabic Typesetting" w:cs="Arabic Typesetting"/>
          <w:b/>
          <w:bCs/>
          <w:sz w:val="96"/>
          <w:szCs w:val="96"/>
          <w:rtl/>
        </w:rPr>
        <w:t xml:space="preserve"> وجه الله تعالي بحسنات كثيرة حين قال "من مسح رأس يتيم لم يمسحه إلا لله كان له بكل شعرة مر عليها يده حسنات ومن أحسن الي يتيمة أو يتيم عنده كنت أنا وهو في الجنة كهاتين " وكذلك جعل النبي صلي الله وسلم في الإحسان إلي اليتيم نجاة من أهوال يوم القيامة وشدة كربها حيث قال تعالي "  (فلَا اقْتَحَمَ الْعَقَبَةَ (11) وَمَا أَدْرَاكَ مَا الْعَقَبَةُ (12) </w:t>
      </w:r>
      <w:r w:rsidRPr="005E5842">
        <w:rPr>
          <w:rFonts w:ascii="Arabic Typesetting" w:hAnsi="Arabic Typesetting" w:cs="Arabic Typesetting"/>
          <w:b/>
          <w:bCs/>
          <w:sz w:val="96"/>
          <w:szCs w:val="96"/>
          <w:rtl/>
        </w:rPr>
        <w:lastRenderedPageBreak/>
        <w:t>فَكُّ رَقَبَةٍ (13) أَوْ إِطْعَامٌ فِي يَوْمٍ ذِي مَسْغَبَةٍ (14) يَتِيمًا ذَا مَقْرَبَةٍ (15) أَوْ مِسْكِينًا ذَا مَتْرَبَةٍ ) ، وأن الإسلام جعل من اليتيم سببا للين القلب فقد شكي رجل الي النبي قسوة قلبه فأوصاه أن يمسح رأس  اليتيم ".</w:t>
      </w:r>
    </w:p>
    <w:p w:rsidR="00D7467E" w:rsidRDefault="00D7467E" w:rsidP="00D7467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وأضاف مدير عام الوعظ ، عندما مات "جعفر بن أبي طالب" رضي</w:t>
      </w:r>
    </w:p>
    <w:p w:rsidR="00D7467E" w:rsidRPr="005E5842" w:rsidRDefault="00D7467E" w:rsidP="00D7467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الله عنه عاهد الرسول صلي الله عليه وسلم أولاده وأخذهم معه إلي بيته فلما </w:t>
      </w:r>
      <w:r w:rsidRPr="005E5842">
        <w:rPr>
          <w:rFonts w:ascii="Arabic Typesetting" w:hAnsi="Arabic Typesetting" w:cs="Arabic Typesetting"/>
          <w:b/>
          <w:bCs/>
          <w:sz w:val="96"/>
          <w:szCs w:val="96"/>
          <w:rtl/>
        </w:rPr>
        <w:lastRenderedPageBreak/>
        <w:t xml:space="preserve">ذكرت أمهم من يتمهم وحاجاتهم قال النبي صلي الله عليه وسلم (العيلة تخافين عليهم وأنا وليهم في الدنيا والأخرة ) . كما أوصي الله تعالي في كتابه الكريم بالإحسان الي اليتيم الذي ترك له وليه مالا كثيراً بالرعاية والعناية لهذا المال وتنميته </w:t>
      </w:r>
      <w:proofErr w:type="spellStart"/>
      <w:r w:rsidRPr="005E5842">
        <w:rPr>
          <w:rFonts w:ascii="Arabic Typesetting" w:hAnsi="Arabic Typesetting" w:cs="Arabic Typesetting"/>
          <w:b/>
          <w:bCs/>
          <w:sz w:val="96"/>
          <w:szCs w:val="96"/>
          <w:rtl/>
        </w:rPr>
        <w:t>وإستثماره</w:t>
      </w:r>
      <w:proofErr w:type="spellEnd"/>
      <w:r w:rsidRPr="005E5842">
        <w:rPr>
          <w:rFonts w:ascii="Arabic Typesetting" w:hAnsi="Arabic Typesetting" w:cs="Arabic Typesetting"/>
          <w:b/>
          <w:bCs/>
          <w:sz w:val="96"/>
          <w:szCs w:val="96"/>
          <w:rtl/>
        </w:rPr>
        <w:t xml:space="preserve"> حتي لا تأكله الزكاة ، وكما قال صلي الله عليه وسلم ( أتجروا في مال اليتيم حتي لا تأكلها الزكاة ) وقال الله تعالي أيضا  (لا تَقْرَبُوا مَالَ الْيَتِيمِ إِلَّا بِالَّتِي هِيَ أَحْسَنُ حَتَّى يَبْلُغَ أَشُدَّهُ ) .</w:t>
      </w:r>
    </w:p>
    <w:p w:rsidR="00D7467E" w:rsidRDefault="00D7467E" w:rsidP="00D7467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وأوضح النجار ،أن كثيراً من الناس يظن أن النفقة علي اليتيم وتوفير الطعام والشراب والمسكن والملبس هي كفالة اليتيم. بالتأكيد  من يفعل ذلك له ثواب عظيم  ، ولكن مفهوم الكفالة أوسع وأشمل وأعم من ذلك وهذا ما ذكره ابن حجر رحمه الله حين قال (لعل الحكمة في كون كافل اليتيم يشبه بدخول الجنة بالقرب من النبي لكون النبي شأنه أن يبعث الي قوم لا يعقلون أمر دينهم فيكون كافلا لهم ومعلماَ لهم </w:t>
      </w:r>
      <w:proofErr w:type="spellStart"/>
      <w:r w:rsidRPr="005E5842">
        <w:rPr>
          <w:rFonts w:ascii="Arabic Typesetting" w:hAnsi="Arabic Typesetting" w:cs="Arabic Typesetting"/>
          <w:b/>
          <w:bCs/>
          <w:sz w:val="96"/>
          <w:szCs w:val="96"/>
          <w:rtl/>
        </w:rPr>
        <w:t>ومرشدأ</w:t>
      </w:r>
      <w:proofErr w:type="spellEnd"/>
      <w:r w:rsidRPr="005E5842">
        <w:rPr>
          <w:rFonts w:ascii="Arabic Typesetting" w:hAnsi="Arabic Typesetting" w:cs="Arabic Typesetting"/>
          <w:b/>
          <w:bCs/>
          <w:sz w:val="96"/>
          <w:szCs w:val="96"/>
          <w:rtl/>
        </w:rPr>
        <w:t xml:space="preserve"> وكذلك كافل اليتيم </w:t>
      </w:r>
      <w:r w:rsidRPr="005E5842">
        <w:rPr>
          <w:rFonts w:ascii="Arabic Typesetting" w:hAnsi="Arabic Typesetting" w:cs="Arabic Typesetting"/>
          <w:b/>
          <w:bCs/>
          <w:sz w:val="96"/>
          <w:szCs w:val="96"/>
          <w:rtl/>
        </w:rPr>
        <w:lastRenderedPageBreak/>
        <w:t xml:space="preserve">يقوم بكفالة من لا يعقل أمر دينه ولا دنياه ويرشده ويعلمه </w:t>
      </w:r>
    </w:p>
    <w:p w:rsidR="00D7467E" w:rsidRDefault="00D7467E" w:rsidP="00D7467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ويحسن أدبه فظهرت مناسبة ذلك ).</w:t>
      </w:r>
    </w:p>
    <w:p w:rsidR="00D7467E" w:rsidRPr="00C36C01" w:rsidRDefault="00D7467E" w:rsidP="00D7467E">
      <w:pPr>
        <w:rPr>
          <w:rFonts w:ascii="Arabic Typesetting" w:hAnsi="Arabic Typesetting" w:cs="Arabic Typesetting"/>
          <w:b/>
          <w:bCs/>
          <w:sz w:val="96"/>
          <w:szCs w:val="96"/>
          <w:rtl/>
        </w:rPr>
      </w:pPr>
      <w:r w:rsidRPr="00C36C01">
        <w:rPr>
          <w:rFonts w:ascii="Arabic Typesetting" w:hAnsi="Arabic Typesetting" w:cs="Arabic Typesetting"/>
          <w:b/>
          <w:bCs/>
          <w:sz w:val="96"/>
          <w:szCs w:val="96"/>
          <w:rtl/>
        </w:rPr>
        <w:t>إلى هنا ونكمل في الحلقة التالية والسلام عليكم ورحمة الله وبركاته .</w:t>
      </w:r>
    </w:p>
    <w:p w:rsidR="00E32F74" w:rsidRDefault="00E32F74">
      <w:bookmarkStart w:id="0" w:name="_GoBack"/>
      <w:bookmarkEnd w:id="0"/>
    </w:p>
    <w:sectPr w:rsidR="00E32F7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604" w:rsidRDefault="00051604" w:rsidP="00D7467E">
      <w:pPr>
        <w:spacing w:after="0" w:line="240" w:lineRule="auto"/>
      </w:pPr>
      <w:r>
        <w:separator/>
      </w:r>
    </w:p>
  </w:endnote>
  <w:endnote w:type="continuationSeparator" w:id="0">
    <w:p w:rsidR="00051604" w:rsidRDefault="00051604" w:rsidP="00D74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27502061"/>
      <w:docPartObj>
        <w:docPartGallery w:val="Page Numbers (Bottom of Page)"/>
        <w:docPartUnique/>
      </w:docPartObj>
    </w:sdtPr>
    <w:sdtContent>
      <w:p w:rsidR="00D7467E" w:rsidRDefault="00D7467E">
        <w:pPr>
          <w:pStyle w:val="a4"/>
          <w:jc w:val="center"/>
        </w:pPr>
        <w:r>
          <w:fldChar w:fldCharType="begin"/>
        </w:r>
        <w:r>
          <w:instrText>PAGE   \* MERGEFORMAT</w:instrText>
        </w:r>
        <w:r>
          <w:fldChar w:fldCharType="separate"/>
        </w:r>
        <w:r w:rsidRPr="00D7467E">
          <w:rPr>
            <w:noProof/>
            <w:rtl/>
            <w:lang w:val="ar-SA"/>
          </w:rPr>
          <w:t>8</w:t>
        </w:r>
        <w:r>
          <w:fldChar w:fldCharType="end"/>
        </w:r>
      </w:p>
    </w:sdtContent>
  </w:sdt>
  <w:p w:rsidR="00D7467E" w:rsidRDefault="00D746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604" w:rsidRDefault="00051604" w:rsidP="00D7467E">
      <w:pPr>
        <w:spacing w:after="0" w:line="240" w:lineRule="auto"/>
      </w:pPr>
      <w:r>
        <w:separator/>
      </w:r>
    </w:p>
  </w:footnote>
  <w:footnote w:type="continuationSeparator" w:id="0">
    <w:p w:rsidR="00051604" w:rsidRDefault="00051604" w:rsidP="00D746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67E"/>
    <w:rsid w:val="00051604"/>
    <w:rsid w:val="00BB584D"/>
    <w:rsid w:val="00D7467E"/>
    <w:rsid w:val="00E32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67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467E"/>
    <w:pPr>
      <w:tabs>
        <w:tab w:val="center" w:pos="4153"/>
        <w:tab w:val="right" w:pos="8306"/>
      </w:tabs>
      <w:spacing w:after="0" w:line="240" w:lineRule="auto"/>
    </w:pPr>
  </w:style>
  <w:style w:type="character" w:customStyle="1" w:styleId="Char">
    <w:name w:val="رأس الصفحة Char"/>
    <w:basedOn w:val="a0"/>
    <w:link w:val="a3"/>
    <w:uiPriority w:val="99"/>
    <w:rsid w:val="00D7467E"/>
    <w:rPr>
      <w:rFonts w:cs="Arial"/>
    </w:rPr>
  </w:style>
  <w:style w:type="paragraph" w:styleId="a4">
    <w:name w:val="footer"/>
    <w:basedOn w:val="a"/>
    <w:link w:val="Char0"/>
    <w:uiPriority w:val="99"/>
    <w:unhideWhenUsed/>
    <w:rsid w:val="00D7467E"/>
    <w:pPr>
      <w:tabs>
        <w:tab w:val="center" w:pos="4153"/>
        <w:tab w:val="right" w:pos="8306"/>
      </w:tabs>
      <w:spacing w:after="0" w:line="240" w:lineRule="auto"/>
    </w:pPr>
  </w:style>
  <w:style w:type="character" w:customStyle="1" w:styleId="Char0">
    <w:name w:val="تذييل الصفحة Char"/>
    <w:basedOn w:val="a0"/>
    <w:link w:val="a4"/>
    <w:uiPriority w:val="99"/>
    <w:rsid w:val="00D7467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67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467E"/>
    <w:pPr>
      <w:tabs>
        <w:tab w:val="center" w:pos="4153"/>
        <w:tab w:val="right" w:pos="8306"/>
      </w:tabs>
      <w:spacing w:after="0" w:line="240" w:lineRule="auto"/>
    </w:pPr>
  </w:style>
  <w:style w:type="character" w:customStyle="1" w:styleId="Char">
    <w:name w:val="رأس الصفحة Char"/>
    <w:basedOn w:val="a0"/>
    <w:link w:val="a3"/>
    <w:uiPriority w:val="99"/>
    <w:rsid w:val="00D7467E"/>
    <w:rPr>
      <w:rFonts w:cs="Arial"/>
    </w:rPr>
  </w:style>
  <w:style w:type="paragraph" w:styleId="a4">
    <w:name w:val="footer"/>
    <w:basedOn w:val="a"/>
    <w:link w:val="Char0"/>
    <w:uiPriority w:val="99"/>
    <w:unhideWhenUsed/>
    <w:rsid w:val="00D7467E"/>
    <w:pPr>
      <w:tabs>
        <w:tab w:val="center" w:pos="4153"/>
        <w:tab w:val="right" w:pos="8306"/>
      </w:tabs>
      <w:spacing w:after="0" w:line="240" w:lineRule="auto"/>
    </w:pPr>
  </w:style>
  <w:style w:type="character" w:customStyle="1" w:styleId="Char0">
    <w:name w:val="تذييل الصفحة Char"/>
    <w:basedOn w:val="a0"/>
    <w:link w:val="a4"/>
    <w:uiPriority w:val="99"/>
    <w:rsid w:val="00D7467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430</Words>
  <Characters>2451</Characters>
  <Application>Microsoft Office Word</Application>
  <DocSecurity>0</DocSecurity>
  <Lines>20</Lines>
  <Paragraphs>5</Paragraphs>
  <ScaleCrop>false</ScaleCrop>
  <Company>Ahmed-Under</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2021-03-16T21:49:00Z</dcterms:created>
  <dcterms:modified xsi:type="dcterms:W3CDTF">2021-03-16T21:50:00Z</dcterms:modified>
</cp:coreProperties>
</file>