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A5E" w:rsidRPr="00116CE8" w:rsidRDefault="00A53A5E" w:rsidP="00A53A5E">
      <w:pPr>
        <w:rPr>
          <w:rFonts w:ascii="Arabic Typesetting" w:hAnsi="Arabic Typesetting" w:cs="Arabic Typesetting"/>
          <w:b/>
          <w:bCs/>
          <w:sz w:val="96"/>
          <w:szCs w:val="96"/>
          <w:rtl/>
        </w:rPr>
      </w:pPr>
      <w:r w:rsidRPr="00116CE8">
        <w:rPr>
          <w:rFonts w:ascii="Arabic Typesetting" w:hAnsi="Arabic Typesetting" w:cs="Arabic Typesetting"/>
          <w:b/>
          <w:bCs/>
          <w:sz w:val="96"/>
          <w:szCs w:val="96"/>
          <w:rtl/>
        </w:rPr>
        <w:t xml:space="preserve">بسم </w:t>
      </w:r>
      <w:proofErr w:type="spellStart"/>
      <w:r w:rsidRPr="00116CE8">
        <w:rPr>
          <w:rFonts w:ascii="Arabic Typesetting" w:hAnsi="Arabic Typesetting" w:cs="Arabic Typesetting"/>
          <w:b/>
          <w:bCs/>
          <w:sz w:val="96"/>
          <w:szCs w:val="96"/>
          <w:rtl/>
        </w:rPr>
        <w:t>الله،والحمد</w:t>
      </w:r>
      <w:proofErr w:type="spellEnd"/>
      <w:r w:rsidRPr="00116CE8">
        <w:rPr>
          <w:rFonts w:ascii="Arabic Typesetting" w:hAnsi="Arabic Typesetting" w:cs="Arabic Typesetting"/>
          <w:b/>
          <w:bCs/>
          <w:sz w:val="96"/>
          <w:szCs w:val="96"/>
          <w:rtl/>
        </w:rPr>
        <w:t xml:space="preserve"> </w:t>
      </w:r>
      <w:proofErr w:type="spellStart"/>
      <w:r w:rsidRPr="00116CE8">
        <w:rPr>
          <w:rFonts w:ascii="Arabic Typesetting" w:hAnsi="Arabic Typesetting" w:cs="Arabic Typesetting"/>
          <w:b/>
          <w:bCs/>
          <w:sz w:val="96"/>
          <w:szCs w:val="96"/>
          <w:rtl/>
        </w:rPr>
        <w:t>لله،والصلاة</w:t>
      </w:r>
      <w:proofErr w:type="spellEnd"/>
      <w:r w:rsidRPr="00116CE8">
        <w:rPr>
          <w:rFonts w:ascii="Arabic Typesetting" w:hAnsi="Arabic Typesetting" w:cs="Arabic Typesetting"/>
          <w:b/>
          <w:bCs/>
          <w:sz w:val="96"/>
          <w:szCs w:val="96"/>
          <w:rtl/>
        </w:rPr>
        <w:t xml:space="preserve"> والسلام على رسول الله وبعد : فهذه </w:t>
      </w:r>
    </w:p>
    <w:p w:rsidR="00A53A5E" w:rsidRDefault="00A53A5E" w:rsidP="00A53A5E">
      <w:pPr>
        <w:rPr>
          <w:rFonts w:ascii="Arabic Typesetting" w:hAnsi="Arabic Typesetting" w:cs="Arabic Typesetting"/>
          <w:b/>
          <w:bCs/>
          <w:sz w:val="96"/>
          <w:szCs w:val="96"/>
          <w:rtl/>
        </w:rPr>
      </w:pPr>
      <w:r>
        <w:rPr>
          <w:rFonts w:ascii="Arabic Typesetting" w:hAnsi="Arabic Typesetting" w:cs="Arabic Typesetting"/>
          <w:b/>
          <w:bCs/>
          <w:sz w:val="96"/>
          <w:szCs w:val="96"/>
          <w:rtl/>
        </w:rPr>
        <w:t>الحلقة ال</w:t>
      </w:r>
      <w:r>
        <w:rPr>
          <w:rFonts w:ascii="Arabic Typesetting" w:hAnsi="Arabic Typesetting" w:cs="Arabic Typesetting" w:hint="cs"/>
          <w:b/>
          <w:bCs/>
          <w:sz w:val="96"/>
          <w:szCs w:val="96"/>
          <w:rtl/>
        </w:rPr>
        <w:t>ثامنة</w:t>
      </w:r>
      <w:r w:rsidRPr="00116CE8">
        <w:rPr>
          <w:rFonts w:ascii="Arabic Typesetting" w:hAnsi="Arabic Typesetting" w:cs="Arabic Typesetting"/>
          <w:b/>
          <w:bCs/>
          <w:sz w:val="96"/>
          <w:szCs w:val="96"/>
          <w:rtl/>
        </w:rPr>
        <w:t xml:space="preserve"> والثمانون في موضوع (القابض الباسط) وهي بعنوان: *بسط الظل :</w:t>
      </w:r>
      <w:r>
        <w:rPr>
          <w:rFonts w:ascii="Arabic Typesetting" w:hAnsi="Arabic Typesetting" w:cs="Arabic Typesetting" w:hint="cs"/>
          <w:b/>
          <w:bCs/>
          <w:sz w:val="96"/>
          <w:szCs w:val="96"/>
          <w:rtl/>
        </w:rPr>
        <w:t xml:space="preserve"> </w:t>
      </w:r>
      <w:proofErr w:type="spellStart"/>
      <w:r>
        <w:rPr>
          <w:rFonts w:ascii="Arabic Typesetting" w:hAnsi="Arabic Typesetting" w:cs="Arabic Typesetting" w:hint="cs"/>
          <w:b/>
          <w:bCs/>
          <w:sz w:val="96"/>
          <w:szCs w:val="96"/>
          <w:rtl/>
        </w:rPr>
        <w:t>الإصطناع</w:t>
      </w:r>
      <w:proofErr w:type="spellEnd"/>
      <w:r>
        <w:rPr>
          <w:rFonts w:ascii="Arabic Typesetting" w:hAnsi="Arabic Typesetting" w:cs="Arabic Typesetting" w:hint="cs"/>
          <w:b/>
          <w:bCs/>
          <w:sz w:val="96"/>
          <w:szCs w:val="96"/>
          <w:rtl/>
        </w:rPr>
        <w:t xml:space="preserve"> :</w:t>
      </w:r>
    </w:p>
    <w:p w:rsidR="00A53A5E" w:rsidRPr="002D1B0B" w:rsidRDefault="00A53A5E" w:rsidP="00A53A5E">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قال وفرقة قبضهم بسترهم في لباس التلبيس وأسبل عليهم أكلة الرسوم فأخفاهم عن عيون العالم.</w:t>
      </w:r>
    </w:p>
    <w:p w:rsidR="00A53A5E" w:rsidRDefault="00A53A5E" w:rsidP="00A53A5E">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هذه الفرقة هم مع الناس مخالطون والناس يرون ظواهرهم وقد ستر الله حقائقهم </w:t>
      </w:r>
      <w:r w:rsidRPr="002D1B0B">
        <w:rPr>
          <w:rFonts w:ascii="Arabic Typesetting" w:hAnsi="Arabic Typesetting" w:cs="Arabic Typesetting"/>
          <w:b/>
          <w:bCs/>
          <w:sz w:val="96"/>
          <w:szCs w:val="96"/>
          <w:rtl/>
        </w:rPr>
        <w:lastRenderedPageBreak/>
        <w:t xml:space="preserve">وأحوالهم عن رؤية الخلق لها فحالهم ملتبس على الناس لا يعرفونه فإذا رأوا منهم ما يرون من أبناء الدنيا من الأكل والشرب واللباس والنكاح وطلاقة الوجه وحسن العشرة قالوا هؤلاء من أبناء الدنيا وإذا رأوا ذلك الجد والهمم والصبر والصدق وحلاوة المعرفة والإيمان والذكر وشاهدوا منهم أمورا ليست من أمور أبناء الدنيا قالوا هؤلاء من أبناء الآخرة فالتبس حالهم عليهم وهم مستورون عن الناس بأسبابهم وصنائعهم ولباسهم لم يجعلوا لطلبهم </w:t>
      </w:r>
      <w:r w:rsidRPr="002D1B0B">
        <w:rPr>
          <w:rFonts w:ascii="Arabic Typesetting" w:hAnsi="Arabic Typesetting" w:cs="Arabic Typesetting"/>
          <w:b/>
          <w:bCs/>
          <w:sz w:val="96"/>
          <w:szCs w:val="96"/>
          <w:rtl/>
        </w:rPr>
        <w:lastRenderedPageBreak/>
        <w:t xml:space="preserve">وإرادتهم إشارة تشير إليهم اعرفوني فهؤلاء يكونون مع الناس والمحجوبون لا يعرفونهم ولا يرفعون بهم </w:t>
      </w:r>
      <w:proofErr w:type="spellStart"/>
      <w:r w:rsidRPr="002D1B0B">
        <w:rPr>
          <w:rFonts w:ascii="Arabic Typesetting" w:hAnsi="Arabic Typesetting" w:cs="Arabic Typesetting"/>
          <w:b/>
          <w:bCs/>
          <w:sz w:val="96"/>
          <w:szCs w:val="96"/>
          <w:rtl/>
        </w:rPr>
        <w:t>رءوسا</w:t>
      </w:r>
      <w:proofErr w:type="spellEnd"/>
      <w:r w:rsidRPr="002D1B0B">
        <w:rPr>
          <w:rFonts w:ascii="Arabic Typesetting" w:hAnsi="Arabic Typesetting" w:cs="Arabic Typesetting"/>
          <w:b/>
          <w:bCs/>
          <w:sz w:val="96"/>
          <w:szCs w:val="96"/>
          <w:rtl/>
        </w:rPr>
        <w:t xml:space="preserve"> وهم من سادات أولياء الله صانهم الله عن معرفة الناس كرامة لهم لئلا يفتتنوا بهم وإهانة للجهال بهم فلا ينتفعون بهم وهذه الفرقة بينها وبين الأولى من الفضل مالا يعلمه إلا الله فهم بين الناس بأبدانهم وبين الرفيق الأعلى بقلوبهم فإذا فارقوا هذا العالم انتقلت أرواحهم إلى تلك الحضرة فإن روح كل عبد تنتقل بعد مفارقة البدن إلى حضرة </w:t>
      </w:r>
      <w:r w:rsidRPr="002D1B0B">
        <w:rPr>
          <w:rFonts w:ascii="Arabic Typesetting" w:hAnsi="Arabic Typesetting" w:cs="Arabic Typesetting"/>
          <w:b/>
          <w:bCs/>
          <w:sz w:val="96"/>
          <w:szCs w:val="96"/>
          <w:rtl/>
        </w:rPr>
        <w:lastRenderedPageBreak/>
        <w:t>من كان يألفهم ويحبهم فإن المرء مع من أحبه قوله وأسبل عليهم أكلة الرسوم أي أجرى عليهم أحكام الخلق يأكلون كما يأكلون ويشربون كما يشربون ويسكنون حيث يسكنون ويمشون معهم في الأسواق ويعانون معهم الأسباب وهم في واد والناس في واد فمشاركتهم إياهم في ذلك هي التي سترتهم عن معرفتهم وعن إدراك</w:t>
      </w:r>
    </w:p>
    <w:p w:rsidR="00A53A5E" w:rsidRPr="002D1B0B" w:rsidRDefault="00A53A5E" w:rsidP="00A53A5E">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 حقائقهم فهم تحت ستور المشاركة:</w:t>
      </w:r>
    </w:p>
    <w:p w:rsidR="00A53A5E" w:rsidRPr="002D1B0B" w:rsidRDefault="00A53A5E" w:rsidP="00A53A5E">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 xml:space="preserve">ووراء </w:t>
      </w:r>
      <w:proofErr w:type="spellStart"/>
      <w:r w:rsidRPr="002D1B0B">
        <w:rPr>
          <w:rFonts w:ascii="Arabic Typesetting" w:hAnsi="Arabic Typesetting" w:cs="Arabic Typesetting"/>
          <w:b/>
          <w:bCs/>
          <w:sz w:val="96"/>
          <w:szCs w:val="96"/>
          <w:rtl/>
        </w:rPr>
        <w:t>هاتيك</w:t>
      </w:r>
      <w:proofErr w:type="spellEnd"/>
      <w:r w:rsidRPr="002D1B0B">
        <w:rPr>
          <w:rFonts w:ascii="Arabic Typesetting" w:hAnsi="Arabic Typesetting" w:cs="Arabic Typesetting"/>
          <w:b/>
          <w:bCs/>
          <w:sz w:val="96"/>
          <w:szCs w:val="96"/>
          <w:rtl/>
        </w:rPr>
        <w:t xml:space="preserve"> الستور محجب **</w:t>
      </w:r>
      <w:r w:rsidRPr="002D1B0B">
        <w:rPr>
          <w:rFonts w:ascii="Arabic Typesetting" w:hAnsi="Arabic Typesetting" w:cs="Arabic Typesetting" w:hint="cs"/>
          <w:b/>
          <w:bCs/>
          <w:sz w:val="96"/>
          <w:szCs w:val="96"/>
          <w:rtl/>
        </w:rPr>
        <w:t>*</w:t>
      </w:r>
      <w:r w:rsidRPr="002D1B0B">
        <w:rPr>
          <w:rFonts w:ascii="Arabic Typesetting" w:hAnsi="Arabic Typesetting" w:cs="Arabic Typesetting"/>
          <w:b/>
          <w:bCs/>
          <w:sz w:val="96"/>
          <w:szCs w:val="96"/>
          <w:rtl/>
        </w:rPr>
        <w:t xml:space="preserve"> بالحسن كل العز تحت لوائه</w:t>
      </w:r>
    </w:p>
    <w:p w:rsidR="00A53A5E" w:rsidRPr="002D1B0B" w:rsidRDefault="00A53A5E" w:rsidP="00A53A5E">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لو أبصرت عيناك بعض جماله **</w:t>
      </w:r>
      <w:r w:rsidRPr="002D1B0B">
        <w:rPr>
          <w:rFonts w:ascii="Arabic Typesetting" w:hAnsi="Arabic Typesetting" w:cs="Arabic Typesetting" w:hint="cs"/>
          <w:b/>
          <w:bCs/>
          <w:sz w:val="96"/>
          <w:szCs w:val="96"/>
          <w:rtl/>
        </w:rPr>
        <w:t>*</w:t>
      </w:r>
      <w:r w:rsidRPr="002D1B0B">
        <w:rPr>
          <w:rFonts w:ascii="Arabic Typesetting" w:hAnsi="Arabic Typesetting" w:cs="Arabic Typesetting"/>
          <w:b/>
          <w:bCs/>
          <w:sz w:val="96"/>
          <w:szCs w:val="96"/>
          <w:rtl/>
        </w:rPr>
        <w:t xml:space="preserve"> لبذلت منك الروح في إرضائه</w:t>
      </w:r>
    </w:p>
    <w:p w:rsidR="00A53A5E" w:rsidRPr="002D1B0B" w:rsidRDefault="00A53A5E" w:rsidP="00A53A5E">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ما طابت الدنيا بغير حديثه **</w:t>
      </w:r>
      <w:r w:rsidRPr="002D1B0B">
        <w:rPr>
          <w:rFonts w:ascii="Arabic Typesetting" w:hAnsi="Arabic Typesetting" w:cs="Arabic Typesetting" w:hint="cs"/>
          <w:b/>
          <w:bCs/>
          <w:sz w:val="96"/>
          <w:szCs w:val="96"/>
          <w:rtl/>
        </w:rPr>
        <w:t>*</w:t>
      </w:r>
      <w:r w:rsidRPr="002D1B0B">
        <w:rPr>
          <w:rFonts w:ascii="Arabic Typesetting" w:hAnsi="Arabic Typesetting" w:cs="Arabic Typesetting"/>
          <w:b/>
          <w:bCs/>
          <w:sz w:val="96"/>
          <w:szCs w:val="96"/>
          <w:rtl/>
        </w:rPr>
        <w:t xml:space="preserve"> كلا ولا الأخرى بدون لقائه</w:t>
      </w:r>
    </w:p>
    <w:p w:rsidR="00A53A5E" w:rsidRPr="002D1B0B" w:rsidRDefault="00A53A5E" w:rsidP="00A53A5E">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يا خاسرا هانت عليه نفسه **</w:t>
      </w:r>
      <w:r w:rsidRPr="002D1B0B">
        <w:rPr>
          <w:rFonts w:ascii="Arabic Typesetting" w:hAnsi="Arabic Typesetting" w:cs="Arabic Typesetting" w:hint="cs"/>
          <w:b/>
          <w:bCs/>
          <w:sz w:val="96"/>
          <w:szCs w:val="96"/>
          <w:rtl/>
        </w:rPr>
        <w:t>*</w:t>
      </w:r>
      <w:r w:rsidRPr="002D1B0B">
        <w:rPr>
          <w:rFonts w:ascii="Arabic Typesetting" w:hAnsi="Arabic Typesetting" w:cs="Arabic Typesetting"/>
          <w:b/>
          <w:bCs/>
          <w:sz w:val="96"/>
          <w:szCs w:val="96"/>
          <w:rtl/>
        </w:rPr>
        <w:t xml:space="preserve"> إذ باعها بالغبن من أعدائه</w:t>
      </w:r>
    </w:p>
    <w:p w:rsidR="00A53A5E" w:rsidRPr="002D1B0B" w:rsidRDefault="00A53A5E" w:rsidP="00A53A5E">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لو كنت تعلم قدر ما قد بعته **</w:t>
      </w:r>
      <w:r w:rsidRPr="002D1B0B">
        <w:rPr>
          <w:rFonts w:ascii="Arabic Typesetting" w:hAnsi="Arabic Typesetting" w:cs="Arabic Typesetting" w:hint="cs"/>
          <w:b/>
          <w:bCs/>
          <w:sz w:val="96"/>
          <w:szCs w:val="96"/>
          <w:rtl/>
        </w:rPr>
        <w:t>*</w:t>
      </w:r>
      <w:r w:rsidRPr="002D1B0B">
        <w:rPr>
          <w:rFonts w:ascii="Arabic Typesetting" w:hAnsi="Arabic Typesetting" w:cs="Arabic Typesetting"/>
          <w:b/>
          <w:bCs/>
          <w:sz w:val="96"/>
          <w:szCs w:val="96"/>
          <w:rtl/>
        </w:rPr>
        <w:t xml:space="preserve"> لفسخت ذاك البيع قبل وفائه</w:t>
      </w:r>
    </w:p>
    <w:p w:rsidR="00A53A5E" w:rsidRPr="002D1B0B" w:rsidRDefault="00A53A5E" w:rsidP="00A53A5E">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أو كنت كفوا للرشاد وللهدى **</w:t>
      </w:r>
      <w:r w:rsidRPr="002D1B0B">
        <w:rPr>
          <w:rFonts w:ascii="Arabic Typesetting" w:hAnsi="Arabic Typesetting" w:cs="Arabic Typesetting" w:hint="cs"/>
          <w:b/>
          <w:bCs/>
          <w:sz w:val="96"/>
          <w:szCs w:val="96"/>
          <w:rtl/>
        </w:rPr>
        <w:t>*</w:t>
      </w:r>
      <w:r w:rsidRPr="002D1B0B">
        <w:rPr>
          <w:rFonts w:ascii="Arabic Typesetting" w:hAnsi="Arabic Typesetting" w:cs="Arabic Typesetting"/>
          <w:b/>
          <w:bCs/>
          <w:sz w:val="96"/>
          <w:szCs w:val="96"/>
          <w:rtl/>
        </w:rPr>
        <w:t xml:space="preserve"> أبصرت لكن لست من أكفائه</w:t>
      </w:r>
    </w:p>
    <w:p w:rsidR="00A53A5E" w:rsidRPr="00D03ED9" w:rsidRDefault="00A53A5E" w:rsidP="00A53A5E">
      <w:pPr>
        <w:rPr>
          <w:rFonts w:ascii="Arabic Typesetting" w:hAnsi="Arabic Typesetting" w:cs="Arabic Typesetting"/>
          <w:b/>
          <w:bCs/>
          <w:sz w:val="92"/>
          <w:szCs w:val="92"/>
          <w:rtl/>
        </w:rPr>
      </w:pPr>
      <w:r w:rsidRPr="002D1B0B">
        <w:rPr>
          <w:rFonts w:ascii="Arabic Typesetting" w:hAnsi="Arabic Typesetting" w:cs="Arabic Typesetting"/>
          <w:b/>
          <w:bCs/>
          <w:sz w:val="96"/>
          <w:szCs w:val="96"/>
          <w:rtl/>
        </w:rPr>
        <w:t xml:space="preserve">قوله وفرقة قبضهم منهم إليه فصافاهم مصافاة سر فضن بهم عليهم هذه الفرقة إنما كانت أعلى من الفرقتين المتقدمتين لأن الحق سبحانه قد سترهم عن نفوسهم لكمال ما أطلعهم عليه وشغلهم به عنهم فهم في أعلى الأحوال والمقامات ولا التفات لهم إليها فهؤلاء قلوبهم معه سبحانه لا مع سواه فلم يكونوا من السوى ولا السوى منهم </w:t>
      </w:r>
      <w:r w:rsidRPr="002D1B0B">
        <w:rPr>
          <w:rFonts w:ascii="Arabic Typesetting" w:hAnsi="Arabic Typesetting" w:cs="Arabic Typesetting"/>
          <w:b/>
          <w:bCs/>
          <w:sz w:val="96"/>
          <w:szCs w:val="96"/>
          <w:rtl/>
        </w:rPr>
        <w:lastRenderedPageBreak/>
        <w:t xml:space="preserve">بل هم مع السوى بالمجاورة والامتحان لا بالمساكنة والألفة قلوبهم عامرة بالأسرار وأرواحهم تحن إليه حنين الطيور إلى الأوكار قد سترهم وليهم وحبيبهم عنهم وأخذهم إليه منهم قوله فصافاهم مصافاة سر أي جعل </w:t>
      </w:r>
      <w:proofErr w:type="spellStart"/>
      <w:r w:rsidRPr="002D1B0B">
        <w:rPr>
          <w:rFonts w:ascii="Arabic Typesetting" w:hAnsi="Arabic Typesetting" w:cs="Arabic Typesetting"/>
          <w:b/>
          <w:bCs/>
          <w:sz w:val="96"/>
          <w:szCs w:val="96"/>
          <w:rtl/>
        </w:rPr>
        <w:t>مواجيدهم</w:t>
      </w:r>
      <w:proofErr w:type="spellEnd"/>
      <w:r w:rsidRPr="002D1B0B">
        <w:rPr>
          <w:rFonts w:ascii="Arabic Typesetting" w:hAnsi="Arabic Typesetting" w:cs="Arabic Typesetting"/>
          <w:b/>
          <w:bCs/>
          <w:sz w:val="96"/>
          <w:szCs w:val="96"/>
          <w:rtl/>
        </w:rPr>
        <w:t xml:space="preserve"> في أسرارهم وقلوبهم للطف إدراكهم فلم تظهر عليهم في ظواهرهم لقوة الاستعداد قوله فضن بهم عليهم أي أخذهم عن رسومهم فأفناهم عنهم </w:t>
      </w:r>
      <w:r w:rsidRPr="00D03ED9">
        <w:rPr>
          <w:rFonts w:ascii="Arabic Typesetting" w:hAnsi="Arabic Typesetting" w:cs="Arabic Typesetting"/>
          <w:b/>
          <w:bCs/>
          <w:sz w:val="92"/>
          <w:szCs w:val="92"/>
          <w:rtl/>
        </w:rPr>
        <w:t xml:space="preserve">وأبقاهم به وقد علمت من هذا أن القبض المشار إليه في هذا الباب ليس هو القبض </w:t>
      </w:r>
      <w:r w:rsidRPr="00D03ED9">
        <w:rPr>
          <w:rFonts w:ascii="Arabic Typesetting" w:hAnsi="Arabic Typesetting" w:cs="Arabic Typesetting"/>
          <w:b/>
          <w:bCs/>
          <w:sz w:val="92"/>
          <w:szCs w:val="92"/>
          <w:rtl/>
        </w:rPr>
        <w:lastRenderedPageBreak/>
        <w:t>الذي يشير إليه القوم في البدايات والسلوك والله أعلم. اهـ.</w:t>
      </w:r>
    </w:p>
    <w:p w:rsidR="00A53A5E" w:rsidRPr="00D03ED9" w:rsidRDefault="00A53A5E" w:rsidP="00A53A5E">
      <w:pPr>
        <w:rPr>
          <w:rFonts w:ascii="Arabic Typesetting" w:hAnsi="Arabic Typesetting" w:cs="Arabic Typesetting"/>
          <w:b/>
          <w:bCs/>
          <w:sz w:val="64"/>
          <w:szCs w:val="64"/>
          <w:rtl/>
        </w:rPr>
      </w:pPr>
      <w:r w:rsidRPr="00D03ED9">
        <w:rPr>
          <w:rFonts w:ascii="Arabic Typesetting" w:hAnsi="Arabic Typesetting" w:cs="Arabic Typesetting" w:hint="cs"/>
          <w:b/>
          <w:bCs/>
          <w:sz w:val="64"/>
          <w:szCs w:val="64"/>
          <w:rtl/>
        </w:rPr>
        <w:t xml:space="preserve">[ </w:t>
      </w:r>
      <w:r w:rsidRPr="00D03ED9">
        <w:rPr>
          <w:rFonts w:ascii="Arabic Typesetting" w:hAnsi="Arabic Typesetting" w:cs="Arabic Typesetting"/>
          <w:b/>
          <w:bCs/>
          <w:sz w:val="64"/>
          <w:szCs w:val="64"/>
          <w:rtl/>
        </w:rPr>
        <w:t>الأنترنت – موقع نداء الإيمان  - {ألم تر إلى ربك كيف مد الظل ولو شاء لجعله ساكنا ثم جعلنا الشمس عليه دليلا ثم قبضناه إلينا قبضا يسيرا}.( بسط الظل )</w:t>
      </w:r>
      <w:r w:rsidRPr="00D03ED9">
        <w:rPr>
          <w:rFonts w:ascii="Arabic Typesetting" w:hAnsi="Arabic Typesetting" w:cs="Arabic Typesetting" w:hint="cs"/>
          <w:b/>
          <w:bCs/>
          <w:sz w:val="64"/>
          <w:szCs w:val="64"/>
          <w:rtl/>
        </w:rPr>
        <w:t>]</w:t>
      </w:r>
    </w:p>
    <w:p w:rsidR="00A53A5E" w:rsidRPr="00F22DD9" w:rsidRDefault="00A53A5E" w:rsidP="00A53A5E">
      <w:pPr>
        <w:rPr>
          <w:rFonts w:ascii="Arabic Typesetting" w:hAnsi="Arabic Typesetting" w:cs="Arabic Typesetting"/>
          <w:b/>
          <w:bCs/>
          <w:sz w:val="96"/>
          <w:szCs w:val="96"/>
          <w:rtl/>
        </w:rPr>
      </w:pPr>
      <w:r w:rsidRPr="00F22DD9">
        <w:rPr>
          <w:rFonts w:ascii="Arabic Typesetting" w:hAnsi="Arabic Typesetting" w:cs="Arabic Typesetting"/>
          <w:b/>
          <w:bCs/>
          <w:sz w:val="96"/>
          <w:szCs w:val="96"/>
          <w:rtl/>
        </w:rPr>
        <w:t>إلى هنا ونكمل في الحلقة القادمة والسلام عليكم ورحمة الله وبركاته .</w:t>
      </w:r>
    </w:p>
    <w:p w:rsidR="00D92389" w:rsidRDefault="00D92389">
      <w:bookmarkStart w:id="0" w:name="_GoBack"/>
      <w:bookmarkEnd w:id="0"/>
    </w:p>
    <w:sectPr w:rsidR="00D9238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BEF" w:rsidRDefault="00115BEF" w:rsidP="00A53A5E">
      <w:pPr>
        <w:spacing w:after="0" w:line="240" w:lineRule="auto"/>
      </w:pPr>
      <w:r>
        <w:separator/>
      </w:r>
    </w:p>
  </w:endnote>
  <w:endnote w:type="continuationSeparator" w:id="0">
    <w:p w:rsidR="00115BEF" w:rsidRDefault="00115BEF" w:rsidP="00A53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32744139"/>
      <w:docPartObj>
        <w:docPartGallery w:val="Page Numbers (Bottom of Page)"/>
        <w:docPartUnique/>
      </w:docPartObj>
    </w:sdtPr>
    <w:sdtContent>
      <w:p w:rsidR="00A53A5E" w:rsidRDefault="00A53A5E">
        <w:pPr>
          <w:pStyle w:val="a4"/>
          <w:jc w:val="center"/>
        </w:pPr>
        <w:r>
          <w:fldChar w:fldCharType="begin"/>
        </w:r>
        <w:r>
          <w:instrText>PAGE   \* MERGEFORMAT</w:instrText>
        </w:r>
        <w:r>
          <w:fldChar w:fldCharType="separate"/>
        </w:r>
        <w:r w:rsidRPr="00A53A5E">
          <w:rPr>
            <w:noProof/>
            <w:rtl/>
            <w:lang w:val="ar-SA"/>
          </w:rPr>
          <w:t>8</w:t>
        </w:r>
        <w:r>
          <w:fldChar w:fldCharType="end"/>
        </w:r>
      </w:p>
    </w:sdtContent>
  </w:sdt>
  <w:p w:rsidR="00A53A5E" w:rsidRDefault="00A53A5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BEF" w:rsidRDefault="00115BEF" w:rsidP="00A53A5E">
      <w:pPr>
        <w:spacing w:after="0" w:line="240" w:lineRule="auto"/>
      </w:pPr>
      <w:r>
        <w:separator/>
      </w:r>
    </w:p>
  </w:footnote>
  <w:footnote w:type="continuationSeparator" w:id="0">
    <w:p w:rsidR="00115BEF" w:rsidRDefault="00115BEF" w:rsidP="00A53A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A5E"/>
    <w:rsid w:val="00115BEF"/>
    <w:rsid w:val="00A53A5E"/>
    <w:rsid w:val="00BB584D"/>
    <w:rsid w:val="00D923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A5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3A5E"/>
    <w:pPr>
      <w:tabs>
        <w:tab w:val="center" w:pos="4153"/>
        <w:tab w:val="right" w:pos="8306"/>
      </w:tabs>
      <w:spacing w:after="0" w:line="240" w:lineRule="auto"/>
    </w:pPr>
  </w:style>
  <w:style w:type="character" w:customStyle="1" w:styleId="Char">
    <w:name w:val="رأس الصفحة Char"/>
    <w:basedOn w:val="a0"/>
    <w:link w:val="a3"/>
    <w:uiPriority w:val="99"/>
    <w:rsid w:val="00A53A5E"/>
    <w:rPr>
      <w:rFonts w:cs="Arial"/>
    </w:rPr>
  </w:style>
  <w:style w:type="paragraph" w:styleId="a4">
    <w:name w:val="footer"/>
    <w:basedOn w:val="a"/>
    <w:link w:val="Char0"/>
    <w:uiPriority w:val="99"/>
    <w:unhideWhenUsed/>
    <w:rsid w:val="00A53A5E"/>
    <w:pPr>
      <w:tabs>
        <w:tab w:val="center" w:pos="4153"/>
        <w:tab w:val="right" w:pos="8306"/>
      </w:tabs>
      <w:spacing w:after="0" w:line="240" w:lineRule="auto"/>
    </w:pPr>
  </w:style>
  <w:style w:type="character" w:customStyle="1" w:styleId="Char0">
    <w:name w:val="تذييل الصفحة Char"/>
    <w:basedOn w:val="a0"/>
    <w:link w:val="a4"/>
    <w:uiPriority w:val="99"/>
    <w:rsid w:val="00A53A5E"/>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A5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3A5E"/>
    <w:pPr>
      <w:tabs>
        <w:tab w:val="center" w:pos="4153"/>
        <w:tab w:val="right" w:pos="8306"/>
      </w:tabs>
      <w:spacing w:after="0" w:line="240" w:lineRule="auto"/>
    </w:pPr>
  </w:style>
  <w:style w:type="character" w:customStyle="1" w:styleId="Char">
    <w:name w:val="رأس الصفحة Char"/>
    <w:basedOn w:val="a0"/>
    <w:link w:val="a3"/>
    <w:uiPriority w:val="99"/>
    <w:rsid w:val="00A53A5E"/>
    <w:rPr>
      <w:rFonts w:cs="Arial"/>
    </w:rPr>
  </w:style>
  <w:style w:type="paragraph" w:styleId="a4">
    <w:name w:val="footer"/>
    <w:basedOn w:val="a"/>
    <w:link w:val="Char0"/>
    <w:uiPriority w:val="99"/>
    <w:unhideWhenUsed/>
    <w:rsid w:val="00A53A5E"/>
    <w:pPr>
      <w:tabs>
        <w:tab w:val="center" w:pos="4153"/>
        <w:tab w:val="right" w:pos="8306"/>
      </w:tabs>
      <w:spacing w:after="0" w:line="240" w:lineRule="auto"/>
    </w:pPr>
  </w:style>
  <w:style w:type="character" w:customStyle="1" w:styleId="Char0">
    <w:name w:val="تذييل الصفحة Char"/>
    <w:basedOn w:val="a0"/>
    <w:link w:val="a4"/>
    <w:uiPriority w:val="99"/>
    <w:rsid w:val="00A53A5E"/>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412</Words>
  <Characters>2350</Characters>
  <Application>Microsoft Office Word</Application>
  <DocSecurity>0</DocSecurity>
  <Lines>19</Lines>
  <Paragraphs>5</Paragraphs>
  <ScaleCrop>false</ScaleCrop>
  <Company>Ahmed-Under</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2021-04-04T22:23:00Z</dcterms:created>
  <dcterms:modified xsi:type="dcterms:W3CDTF">2021-04-04T22:24:00Z</dcterms:modified>
</cp:coreProperties>
</file>