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8CE" w:rsidRPr="00387972" w:rsidRDefault="008668CE" w:rsidP="008668CE">
      <w:pPr>
        <w:rPr>
          <w:rFonts w:ascii="Arabic Typesetting" w:hAnsi="Arabic Typesetting" w:cs="Arabic Typesetting"/>
          <w:b/>
          <w:bCs/>
          <w:sz w:val="96"/>
          <w:szCs w:val="96"/>
          <w:rtl/>
        </w:rPr>
      </w:pPr>
      <w:bookmarkStart w:id="0" w:name="_GoBack"/>
      <w:r w:rsidRPr="00387972">
        <w:rPr>
          <w:rFonts w:ascii="Arabic Typesetting" w:hAnsi="Arabic Typesetting" w:cs="Arabic Typesetting"/>
          <w:b/>
          <w:bCs/>
          <w:sz w:val="96"/>
          <w:szCs w:val="96"/>
          <w:rtl/>
        </w:rPr>
        <w:t>بسم الله والحمد لله والصلاة والسلام على رسول الله</w:t>
      </w:r>
    </w:p>
    <w:p w:rsidR="008668CE" w:rsidRPr="00C57A7B" w:rsidRDefault="008668CE" w:rsidP="008668CE">
      <w:pPr>
        <w:rPr>
          <w:rFonts w:ascii="Arabic Typesetting" w:hAnsi="Arabic Typesetting" w:cs="Arabic Typesetting"/>
          <w:b/>
          <w:bCs/>
          <w:sz w:val="96"/>
          <w:szCs w:val="96"/>
          <w:rtl/>
        </w:rPr>
      </w:pPr>
      <w:r>
        <w:rPr>
          <w:rFonts w:ascii="Arabic Typesetting" w:hAnsi="Arabic Typesetting" w:cs="Arabic Typesetting"/>
          <w:b/>
          <w:bCs/>
          <w:sz w:val="96"/>
          <w:szCs w:val="96"/>
          <w:rtl/>
        </w:rPr>
        <w:t>وبعد : فهذه الحلقة ال</w:t>
      </w:r>
      <w:r>
        <w:rPr>
          <w:rFonts w:ascii="Arabic Typesetting" w:hAnsi="Arabic Typesetting" w:cs="Arabic Typesetting" w:hint="cs"/>
          <w:b/>
          <w:bCs/>
          <w:sz w:val="96"/>
          <w:szCs w:val="96"/>
          <w:rtl/>
        </w:rPr>
        <w:t>خامسة</w:t>
      </w:r>
      <w:r w:rsidRPr="00387972">
        <w:rPr>
          <w:rFonts w:ascii="Arabic Typesetting" w:hAnsi="Arabic Typesetting" w:cs="Arabic Typesetting"/>
          <w:b/>
          <w:bCs/>
          <w:sz w:val="96"/>
          <w:szCs w:val="96"/>
          <w:rtl/>
        </w:rPr>
        <w:t xml:space="preserve"> في موضوع ( الرب ) وهي</w:t>
      </w:r>
      <w:r>
        <w:rPr>
          <w:rFonts w:ascii="Arabic Typesetting" w:hAnsi="Arabic Typesetting" w:cs="Arabic Typesetting" w:hint="cs"/>
          <w:b/>
          <w:bCs/>
          <w:sz w:val="96"/>
          <w:szCs w:val="96"/>
          <w:rtl/>
        </w:rPr>
        <w:t xml:space="preserve"> </w:t>
      </w:r>
      <w:r w:rsidRPr="00387972">
        <w:rPr>
          <w:rFonts w:ascii="Arabic Typesetting" w:hAnsi="Arabic Typesetting" w:cs="Arabic Typesetting"/>
          <w:b/>
          <w:bCs/>
          <w:sz w:val="96"/>
          <w:szCs w:val="96"/>
          <w:rtl/>
        </w:rPr>
        <w:t>بعنوان:</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الدَّلَالَاتُ اللُّغَوِيَّةُ لاسمِ اللهِ (الرَّب)</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w:t>
      </w:r>
    </w:p>
    <w:p w:rsidR="008668CE" w:rsidRPr="00C57A7B" w:rsidRDefault="008668CE" w:rsidP="008668C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تعريف و معنى الرب في معجم المعاني الجامع </w:t>
      </w:r>
    </w:p>
    <w:p w:rsidR="008668CE" w:rsidRDefault="008668CE" w:rsidP="008668CE">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رَبّ : (اسم) الجمع : أرباب و رُبوب ، المؤنث : </w:t>
      </w:r>
    </w:p>
    <w:p w:rsidR="008668CE" w:rsidRPr="00C57A7B" w:rsidRDefault="008668CE" w:rsidP="008668C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ربَّة ، و الجمع للمؤنث : ربّات و رِباب</w:t>
      </w:r>
    </w:p>
    <w:p w:rsidR="008668CE" w:rsidRDefault="008668CE" w:rsidP="008668CE">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الرَّبُّ : اسم الله تعالى { رَبُّ العَالَمِينَ } : اللهُ، مِنْ </w:t>
      </w:r>
    </w:p>
    <w:p w:rsidR="008668CE" w:rsidRPr="00CC25D7" w:rsidRDefault="008668CE" w:rsidP="008668CE">
      <w:pPr>
        <w:rPr>
          <w:rFonts w:ascii="Arabic Typesetting" w:hAnsi="Arabic Typesetting" w:cs="Arabic Typesetting"/>
          <w:b/>
          <w:bCs/>
          <w:sz w:val="92"/>
          <w:szCs w:val="92"/>
          <w:rtl/>
        </w:rPr>
      </w:pPr>
      <w:r w:rsidRPr="00CC25D7">
        <w:rPr>
          <w:rFonts w:ascii="Arabic Typesetting" w:hAnsi="Arabic Typesetting" w:cs="Arabic Typesetting"/>
          <w:b/>
          <w:bCs/>
          <w:sz w:val="92"/>
          <w:szCs w:val="92"/>
          <w:rtl/>
        </w:rPr>
        <w:lastRenderedPageBreak/>
        <w:t>أسْمَاءِ اللَّهِ تَعَالَى وَلاَ يُقَالُ الرَّبُّ فِي غَيْرِ اللهِ إِلاَّ بِالإِضَافَةِ</w:t>
      </w:r>
    </w:p>
    <w:p w:rsidR="008668CE" w:rsidRPr="00CC25D7" w:rsidRDefault="008668CE" w:rsidP="008668CE">
      <w:pPr>
        <w:rPr>
          <w:rFonts w:ascii="Arabic Typesetting" w:hAnsi="Arabic Typesetting" w:cs="Arabic Typesetting"/>
          <w:b/>
          <w:bCs/>
          <w:sz w:val="94"/>
          <w:szCs w:val="94"/>
          <w:rtl/>
        </w:rPr>
      </w:pPr>
      <w:r w:rsidRPr="00C57A7B">
        <w:rPr>
          <w:rFonts w:ascii="Arabic Typesetting" w:hAnsi="Arabic Typesetting" w:cs="Arabic Typesetting"/>
          <w:b/>
          <w:bCs/>
          <w:sz w:val="96"/>
          <w:szCs w:val="96"/>
          <w:rtl/>
        </w:rPr>
        <w:t xml:space="preserve">الرَّبّ: المالك ،الرَّبُّ :السيد ، ربُّ الأرباب: الله </w:t>
      </w:r>
      <w:r w:rsidRPr="00CC25D7">
        <w:rPr>
          <w:rFonts w:ascii="Arabic Typesetting" w:hAnsi="Arabic Typesetting" w:cs="Arabic Typesetting"/>
          <w:b/>
          <w:bCs/>
          <w:sz w:val="94"/>
          <w:szCs w:val="94"/>
          <w:rtl/>
        </w:rPr>
        <w:t xml:space="preserve">تعالى ، ربَّاه: نداء بتضرُّع </w:t>
      </w:r>
      <w:proofErr w:type="spellStart"/>
      <w:r w:rsidRPr="00CC25D7">
        <w:rPr>
          <w:rFonts w:ascii="Arabic Typesetting" w:hAnsi="Arabic Typesetting" w:cs="Arabic Typesetting"/>
          <w:b/>
          <w:bCs/>
          <w:sz w:val="94"/>
          <w:szCs w:val="94"/>
          <w:rtl/>
        </w:rPr>
        <w:t>وتذلُّل،لَقِي</w:t>
      </w:r>
      <w:proofErr w:type="spellEnd"/>
      <w:r w:rsidRPr="00CC25D7">
        <w:rPr>
          <w:rFonts w:ascii="Arabic Typesetting" w:hAnsi="Arabic Typesetting" w:cs="Arabic Typesetting"/>
          <w:b/>
          <w:bCs/>
          <w:sz w:val="94"/>
          <w:szCs w:val="94"/>
          <w:rtl/>
        </w:rPr>
        <w:t xml:space="preserve"> ربَّه: مات، توفّي،</w:t>
      </w:r>
    </w:p>
    <w:p w:rsidR="008668CE" w:rsidRPr="00C57A7B" w:rsidRDefault="008668CE" w:rsidP="008668C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يا ربِّي: أسلوب نداء للتعجُّب ، رَبُّ الْمَعْمَلِ : مَالِكُهُ، صاحِبُهُ ، لِلْبَيْتِ رَبٌّ يَحْمِيهِ : سَيِّدٌ رَبُّ الدَّارِ</w:t>
      </w:r>
    </w:p>
    <w:p w:rsidR="008668CE" w:rsidRPr="00C57A7B" w:rsidRDefault="008668CE" w:rsidP="008668C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رُبّ : (اسم) الجمع : رِبَابٌ ، رُبُوبٌ ، الرُّبُّ : عُصَارَةُ التمر المطبوخة ، الرُّبُّ: ما يطبخ من التمر والعنب</w:t>
      </w:r>
    </w:p>
    <w:p w:rsidR="008668CE" w:rsidRPr="00C57A7B" w:rsidRDefault="008668CE" w:rsidP="008668C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 xml:space="preserve">ورُبُّ السَّمن والزيت: ثُفله الأسود والجمع : </w:t>
      </w:r>
      <w:proofErr w:type="spellStart"/>
      <w:r w:rsidRPr="00C57A7B">
        <w:rPr>
          <w:rFonts w:ascii="Arabic Typesetting" w:hAnsi="Arabic Typesetting" w:cs="Arabic Typesetting"/>
          <w:b/>
          <w:bCs/>
          <w:sz w:val="96"/>
          <w:szCs w:val="96"/>
          <w:rtl/>
        </w:rPr>
        <w:t>رُبُوبٌ،رِبابٌ</w:t>
      </w:r>
      <w:proofErr w:type="spellEnd"/>
      <w:r w:rsidRPr="00C57A7B">
        <w:rPr>
          <w:rFonts w:ascii="Arabic Typesetting" w:hAnsi="Arabic Typesetting" w:cs="Arabic Typesetting"/>
          <w:b/>
          <w:bCs/>
          <w:sz w:val="96"/>
          <w:szCs w:val="96"/>
          <w:rtl/>
        </w:rPr>
        <w:t xml:space="preserve"> ، الرُّبُّ: : مَا تَخَثَّرَ مِنْ عُصَارَةِ الثِّمَارِ</w:t>
      </w:r>
    </w:p>
    <w:p w:rsidR="008668CE" w:rsidRPr="00C57A7B" w:rsidRDefault="008668CE" w:rsidP="008668C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رَبَّ : (فعل) رَبَّ الوَلَدَ : رَبَّاهُ، تَكَفَّلَ بِغِذَائِهِ وَلِبَاسِهِ، أدَّبَهُ ، رَبَّ القَوْمَ : كَانَ رَئِيسَهُمْ وَسَائِسَهُمْ وفي حديث ابن عباس مع ابن الزبير: لأنْ يَرُبَّني بنو عمَّي أحبُّ إِليّ من أن يرُبَّني غيرهم</w:t>
      </w:r>
    </w:p>
    <w:p w:rsidR="008668CE" w:rsidRPr="00C57A7B" w:rsidRDefault="008668CE" w:rsidP="008668C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رَبَّ الْمَعْدِنَ : أَصْلَحَهُ ، رَبَّ الأثَاثَ : جَمَعَهُ ، رَبَّ الدُّهْنَ : طَيَّبَهُ وَأجَادَهُ</w:t>
      </w:r>
    </w:p>
    <w:p w:rsidR="008668CE" w:rsidRPr="00C57A7B" w:rsidRDefault="008668CE" w:rsidP="008668C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 xml:space="preserve">رَبَّ الولدَ رَبَّ: ولِيَه وتعهده بما </w:t>
      </w:r>
      <w:proofErr w:type="spellStart"/>
      <w:r w:rsidRPr="00C57A7B">
        <w:rPr>
          <w:rFonts w:ascii="Arabic Typesetting" w:hAnsi="Arabic Typesetting" w:cs="Arabic Typesetting"/>
          <w:b/>
          <w:bCs/>
          <w:sz w:val="96"/>
          <w:szCs w:val="96"/>
          <w:rtl/>
        </w:rPr>
        <w:t>يغذيه</w:t>
      </w:r>
      <w:proofErr w:type="spellEnd"/>
      <w:r w:rsidRPr="00C57A7B">
        <w:rPr>
          <w:rFonts w:ascii="Arabic Typesetting" w:hAnsi="Arabic Typesetting" w:cs="Arabic Typesetting"/>
          <w:b/>
          <w:bCs/>
          <w:sz w:val="96"/>
          <w:szCs w:val="96"/>
          <w:rtl/>
        </w:rPr>
        <w:t xml:space="preserve"> وينميه ويؤدّبه ، رَبَّ الشيءَ: ملكه ، رَبَّ النِّعْمَةَ رَبًّا،: حَفِظَها ونمَّاها</w:t>
      </w:r>
    </w:p>
    <w:p w:rsidR="008668CE" w:rsidRPr="00CC25D7" w:rsidRDefault="008668CE" w:rsidP="008668CE">
      <w:pPr>
        <w:rPr>
          <w:rFonts w:ascii="Arabic Typesetting" w:hAnsi="Arabic Typesetting" w:cs="Arabic Typesetting" w:hint="cs"/>
          <w:b/>
          <w:bCs/>
          <w:sz w:val="82"/>
          <w:szCs w:val="82"/>
          <w:rtl/>
        </w:rPr>
      </w:pPr>
      <w:r w:rsidRPr="00C57A7B">
        <w:rPr>
          <w:rFonts w:ascii="Arabic Typesetting" w:hAnsi="Arabic Typesetting" w:cs="Arabic Typesetting"/>
          <w:b/>
          <w:bCs/>
          <w:sz w:val="96"/>
          <w:szCs w:val="96"/>
          <w:rtl/>
        </w:rPr>
        <w:t xml:space="preserve">رُبَّ : (اسم) حَرْفُ جَرٍّ، تَدْخُلُ عَلَى النَّكِرَاتِ وَهِيَ بِحُكْمِ الزَّائِدِ لاَ تَتَعَلَّقُ بِشَيْءٍ، وَتُفِيدُ : التَّقْلِيلَ : رُبَّ مَنِيَّةٍ فِي أُمْنِيَةٍ او التَّكْثِيرَ : يَا رُبَّ كَاسِيَةٍ في الدُّنْيَا عَارِيَةٍ يَوْمَ القِيامَةِ (حديث) وَمِنْ أحْكَامِهَا : أ أنْ تَكُونَ النَّكِرَةُ بَعْدَهَا مَوْصُوفَةً لِيَصِحَّ الابْتِدَاء بِهَا حَيْثُ لاَ يَجُوزُ أنْ يَسْبِقَهَا إلاَّ ألاَ الاسْتِفْتَاحِيَّةُ </w:t>
      </w:r>
      <w:proofErr w:type="spellStart"/>
      <w:r w:rsidRPr="00C57A7B">
        <w:rPr>
          <w:rFonts w:ascii="Arabic Typesetting" w:hAnsi="Arabic Typesetting" w:cs="Arabic Typesetting"/>
          <w:b/>
          <w:bCs/>
          <w:sz w:val="96"/>
          <w:szCs w:val="96"/>
          <w:rtl/>
        </w:rPr>
        <w:t>وَيَا</w:t>
      </w:r>
      <w:proofErr w:type="spellEnd"/>
      <w:r w:rsidRPr="00C57A7B">
        <w:rPr>
          <w:rFonts w:ascii="Arabic Typesetting" w:hAnsi="Arabic Typesetting" w:cs="Arabic Typesetting"/>
          <w:b/>
          <w:bCs/>
          <w:sz w:val="96"/>
          <w:szCs w:val="96"/>
          <w:rtl/>
        </w:rPr>
        <w:t xml:space="preserve"> </w:t>
      </w:r>
      <w:r w:rsidRPr="00CC25D7">
        <w:rPr>
          <w:rFonts w:ascii="Arabic Typesetting" w:hAnsi="Arabic Typesetting" w:cs="Arabic Typesetting"/>
          <w:b/>
          <w:bCs/>
          <w:sz w:val="82"/>
          <w:szCs w:val="82"/>
          <w:rtl/>
        </w:rPr>
        <w:t>التَّنْبِيهِيَّةُ ألاَ رُبَّ مُصِيبَةٍ اِعْتَرَضَتْنِي يَا رُبَّ عَالِمٍ اِسْتَفَادَ...</w:t>
      </w:r>
    </w:p>
    <w:p w:rsidR="008668CE" w:rsidRPr="00C57A7B" w:rsidRDefault="008668CE" w:rsidP="008668C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الرَّبُّ فِي اللغةِ صِفةٌ مشبهَةٌ للموصوف بالرُّبُوبِيَّةِ، فعْله ربَّ يربُّ ربوبية، أو ربَّى يربِّي تربية.</w:t>
      </w:r>
    </w:p>
    <w:p w:rsidR="008668CE" w:rsidRDefault="008668CE" w:rsidP="008668CE">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والربُّ هو الذي يُربي غيرَه ويُنشئه شيئًا فشيئًا.</w:t>
      </w:r>
    </w:p>
    <w:p w:rsidR="008668CE" w:rsidRPr="00C57A7B" w:rsidRDefault="008668CE" w:rsidP="008668CE">
      <w:pPr>
        <w:rPr>
          <w:rFonts w:ascii="Arabic Typesetting" w:hAnsi="Arabic Typesetting" w:cs="Arabic Typesetting"/>
          <w:b/>
          <w:bCs/>
          <w:sz w:val="96"/>
          <w:szCs w:val="96"/>
          <w:rtl/>
        </w:rPr>
      </w:pP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الأنترنت – موقع المعاني – الرب</w:t>
      </w:r>
      <w:r w:rsidRPr="00C57A7B">
        <w:rPr>
          <w:rFonts w:ascii="Arabic Typesetting" w:hAnsi="Arabic Typesetting" w:cs="Arabic Typesetting" w:hint="cs"/>
          <w:b/>
          <w:bCs/>
          <w:sz w:val="96"/>
          <w:szCs w:val="96"/>
          <w:rtl/>
        </w:rPr>
        <w:t xml:space="preserve"> ]</w:t>
      </w:r>
    </w:p>
    <w:p w:rsidR="008668CE" w:rsidRPr="00D5079F" w:rsidRDefault="008668CE" w:rsidP="008668CE">
      <w:pPr>
        <w:rPr>
          <w:rFonts w:ascii="Arabic Typesetting" w:hAnsi="Arabic Typesetting" w:cs="Arabic Typesetting"/>
          <w:b/>
          <w:bCs/>
          <w:sz w:val="90"/>
          <w:szCs w:val="90"/>
          <w:rtl/>
        </w:rPr>
      </w:pPr>
      <w:r w:rsidRPr="00D5079F">
        <w:rPr>
          <w:rFonts w:ascii="Arabic Typesetting" w:hAnsi="Arabic Typesetting" w:cs="Arabic Typesetting"/>
          <w:b/>
          <w:bCs/>
          <w:sz w:val="90"/>
          <w:szCs w:val="90"/>
          <w:rtl/>
        </w:rPr>
        <w:t>ويُطْلَقُ على المالِك والسَّيِّد والمدَّبِّرِ والمُرَبِّي والقيِّم والمُنْعِم.</w:t>
      </w:r>
    </w:p>
    <w:p w:rsidR="008668CE" w:rsidRPr="00C57A7B" w:rsidRDefault="008668CE" w:rsidP="008668CE">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ولا يُطْلَقُ غيرَ مُضافٍ إلا على اللهِ تعالى، وإذا أُطلقَ على غيرِه أُضِيفَ، كربِّ الإبل ورَبِّ الدارِ؛ أي: </w:t>
      </w:r>
    </w:p>
    <w:p w:rsidR="008668CE" w:rsidRPr="00C57A7B" w:rsidRDefault="008668CE" w:rsidP="008668C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مالكها، ويُطلق أيضًا على السّيدِ المطاعِ، ومنه قولُه تعالى: ﴿ أَمَّا أَحَدُكُمَا فَيَسْقِي رَبَّهُ خَمْرًا ﴾ [يوسف: 41]؛ أي: سيدَهُ المطاعَ، ويطلق الربُّ أيضًا على المعبودِ، ومنه قولُ الشاعر:</w:t>
      </w:r>
    </w:p>
    <w:p w:rsidR="008668CE" w:rsidRPr="00D5079F" w:rsidRDefault="008668CE" w:rsidP="008668CE">
      <w:pPr>
        <w:rPr>
          <w:rFonts w:ascii="Arabic Typesetting" w:hAnsi="Arabic Typesetting" w:cs="Arabic Typesetting"/>
          <w:b/>
          <w:bCs/>
          <w:sz w:val="76"/>
          <w:szCs w:val="76"/>
          <w:rtl/>
        </w:rPr>
      </w:pPr>
      <w:r w:rsidRPr="00D5079F">
        <w:rPr>
          <w:rFonts w:ascii="Arabic Typesetting" w:hAnsi="Arabic Typesetting" w:cs="Arabic Typesetting"/>
          <w:b/>
          <w:bCs/>
          <w:sz w:val="76"/>
          <w:szCs w:val="76"/>
          <w:rtl/>
        </w:rPr>
        <w:t xml:space="preserve">أَرَبٌّ يَبُولُ الثُّعْلُبَانِ بِرَأْسِهِ </w:t>
      </w:r>
      <w:r w:rsidRPr="00D5079F">
        <w:rPr>
          <w:rFonts w:hint="cs"/>
          <w:b/>
          <w:bCs/>
          <w:sz w:val="76"/>
          <w:szCs w:val="76"/>
          <w:rtl/>
        </w:rPr>
        <w:t>****</w:t>
      </w:r>
      <w:r w:rsidRPr="00D5079F">
        <w:rPr>
          <w:rFonts w:ascii="Arabic Typesetting" w:hAnsi="Arabic Typesetting" w:cs="Arabic Typesetting"/>
          <w:b/>
          <w:bCs/>
          <w:sz w:val="76"/>
          <w:szCs w:val="76"/>
          <w:rtl/>
        </w:rPr>
        <w:t xml:space="preserve"> </w:t>
      </w:r>
      <w:r w:rsidRPr="00D5079F">
        <w:rPr>
          <w:rFonts w:ascii="Arabic Typesetting" w:hAnsi="Arabic Typesetting" w:cs="Arabic Typesetting" w:hint="cs"/>
          <w:b/>
          <w:bCs/>
          <w:sz w:val="76"/>
          <w:szCs w:val="76"/>
          <w:rtl/>
        </w:rPr>
        <w:t>لقد</w:t>
      </w:r>
      <w:r w:rsidRPr="00D5079F">
        <w:rPr>
          <w:rFonts w:ascii="Arabic Typesetting" w:hAnsi="Arabic Typesetting" w:cs="Arabic Typesetting"/>
          <w:b/>
          <w:bCs/>
          <w:sz w:val="76"/>
          <w:szCs w:val="76"/>
          <w:rtl/>
        </w:rPr>
        <w:t xml:space="preserve"> </w:t>
      </w:r>
      <w:r w:rsidRPr="00D5079F">
        <w:rPr>
          <w:rFonts w:ascii="Arabic Typesetting" w:hAnsi="Arabic Typesetting" w:cs="Arabic Typesetting" w:hint="cs"/>
          <w:b/>
          <w:bCs/>
          <w:sz w:val="76"/>
          <w:szCs w:val="76"/>
          <w:rtl/>
        </w:rPr>
        <w:t>ذَلَّ</w:t>
      </w:r>
      <w:r w:rsidRPr="00D5079F">
        <w:rPr>
          <w:rFonts w:ascii="Arabic Typesetting" w:hAnsi="Arabic Typesetting" w:cs="Arabic Typesetting"/>
          <w:b/>
          <w:bCs/>
          <w:sz w:val="76"/>
          <w:szCs w:val="76"/>
          <w:rtl/>
        </w:rPr>
        <w:t xml:space="preserve"> </w:t>
      </w:r>
      <w:r w:rsidRPr="00D5079F">
        <w:rPr>
          <w:rFonts w:ascii="Arabic Typesetting" w:hAnsi="Arabic Typesetting" w:cs="Arabic Typesetting" w:hint="cs"/>
          <w:b/>
          <w:bCs/>
          <w:sz w:val="76"/>
          <w:szCs w:val="76"/>
          <w:rtl/>
        </w:rPr>
        <w:t>من</w:t>
      </w:r>
      <w:r w:rsidRPr="00D5079F">
        <w:rPr>
          <w:rFonts w:ascii="Arabic Typesetting" w:hAnsi="Arabic Typesetting" w:cs="Arabic Typesetting"/>
          <w:b/>
          <w:bCs/>
          <w:sz w:val="76"/>
          <w:szCs w:val="76"/>
          <w:rtl/>
        </w:rPr>
        <w:t xml:space="preserve"> </w:t>
      </w:r>
      <w:r w:rsidRPr="00D5079F">
        <w:rPr>
          <w:rFonts w:ascii="Arabic Typesetting" w:hAnsi="Arabic Typesetting" w:cs="Arabic Typesetting" w:hint="cs"/>
          <w:b/>
          <w:bCs/>
          <w:sz w:val="76"/>
          <w:szCs w:val="76"/>
          <w:rtl/>
        </w:rPr>
        <w:t>بالتْ</w:t>
      </w:r>
      <w:r w:rsidRPr="00D5079F">
        <w:rPr>
          <w:rFonts w:ascii="Arabic Typesetting" w:hAnsi="Arabic Typesetting" w:cs="Arabic Typesetting"/>
          <w:b/>
          <w:bCs/>
          <w:sz w:val="76"/>
          <w:szCs w:val="76"/>
          <w:rtl/>
        </w:rPr>
        <w:t xml:space="preserve"> </w:t>
      </w:r>
      <w:r w:rsidRPr="00D5079F">
        <w:rPr>
          <w:rFonts w:ascii="Arabic Typesetting" w:hAnsi="Arabic Typesetting" w:cs="Arabic Typesetting" w:hint="cs"/>
          <w:b/>
          <w:bCs/>
          <w:sz w:val="76"/>
          <w:szCs w:val="76"/>
          <w:rtl/>
        </w:rPr>
        <w:t>عليهِ</w:t>
      </w:r>
      <w:r w:rsidRPr="00D5079F">
        <w:rPr>
          <w:rFonts w:ascii="Arabic Typesetting" w:hAnsi="Arabic Typesetting" w:cs="Arabic Typesetting"/>
          <w:b/>
          <w:bCs/>
          <w:sz w:val="76"/>
          <w:szCs w:val="76"/>
          <w:rtl/>
        </w:rPr>
        <w:t xml:space="preserve"> </w:t>
      </w:r>
      <w:r w:rsidRPr="00D5079F">
        <w:rPr>
          <w:rFonts w:ascii="Arabic Typesetting" w:hAnsi="Arabic Typesetting" w:cs="Arabic Typesetting" w:hint="cs"/>
          <w:b/>
          <w:bCs/>
          <w:sz w:val="76"/>
          <w:szCs w:val="76"/>
          <w:rtl/>
        </w:rPr>
        <w:t>الثَّعَالِبُ</w:t>
      </w:r>
    </w:p>
    <w:p w:rsidR="008668CE" w:rsidRPr="00C57A7B" w:rsidRDefault="008668CE" w:rsidP="008668CE">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فوصْفُ الرَّبِّ مِن الناحية اللغوية يكُون لمن أنشَأ الشَّيْءَ حالًا فحالًا إلى حَدِّ التمامِ، أو قام على إصلاحِ شؤونِه وتولَّي أمرَهِ بانتظامٍ</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w:t>
      </w:r>
    </w:p>
    <w:p w:rsidR="008668CE" w:rsidRDefault="008668CE" w:rsidP="008668CE">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 xml:space="preserve">والرَّبُّ سبحانه وتعالى هو المتكفِّلُ بخلْقِ الموجوداتِ </w:t>
      </w:r>
    </w:p>
    <w:p w:rsidR="008668CE" w:rsidRDefault="008668CE" w:rsidP="008668CE">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وإنشائِها، والقائمُ على هدايتِها وإصلاحِها، وهو الذي </w:t>
      </w:r>
    </w:p>
    <w:p w:rsidR="008668CE" w:rsidRPr="00C57A7B" w:rsidRDefault="008668CE" w:rsidP="008668CE">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نظَّمَ معيشتَها ودبَّر أمْرَهَا، ودليلُ هذا المعنى ما ورد في قوله تعالى: ﴿ 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 [الأعراف: 54]، فالربُّ سبحانه هو </w:t>
      </w:r>
      <w:r w:rsidRPr="00C57A7B">
        <w:rPr>
          <w:rFonts w:ascii="Arabic Typesetting" w:hAnsi="Arabic Typesetting" w:cs="Arabic Typesetting"/>
          <w:b/>
          <w:bCs/>
          <w:sz w:val="96"/>
          <w:szCs w:val="96"/>
          <w:rtl/>
        </w:rPr>
        <w:lastRenderedPageBreak/>
        <w:t xml:space="preserve">المتكفِّل بالخلائق أجمعين إيجادًا وإمدادًا ورعايةً وقيامًا على كلِّ نفسٍ بما </w:t>
      </w:r>
      <w:proofErr w:type="spellStart"/>
      <w:r w:rsidRPr="00C57A7B">
        <w:rPr>
          <w:rFonts w:ascii="Arabic Typesetting" w:hAnsi="Arabic Typesetting" w:cs="Arabic Typesetting"/>
          <w:b/>
          <w:bCs/>
          <w:sz w:val="96"/>
          <w:szCs w:val="96"/>
          <w:rtl/>
        </w:rPr>
        <w:t>كسبَتْ.قال</w:t>
      </w:r>
      <w:proofErr w:type="spellEnd"/>
      <w:r w:rsidRPr="00C57A7B">
        <w:rPr>
          <w:rFonts w:ascii="Arabic Typesetting" w:hAnsi="Arabic Typesetting" w:cs="Arabic Typesetting"/>
          <w:b/>
          <w:bCs/>
          <w:sz w:val="96"/>
          <w:szCs w:val="96"/>
          <w:rtl/>
        </w:rPr>
        <w:t xml:space="preserve"> تعالى: ﴿ أَفَمَنْ هُوَ قَائِمٌ عَلَى كُلِّ نَفْسٍ بِمَا كَسَبَتْ ﴾ [الرعد: 33].</w:t>
      </w:r>
    </w:p>
    <w:p w:rsidR="008668CE" w:rsidRDefault="008668CE" w:rsidP="008668CE">
      <w:pPr>
        <w:rPr>
          <w:rFonts w:ascii="Arabic Typesetting" w:hAnsi="Arabic Typesetting" w:cs="Arabic Typesetting" w:hint="cs"/>
          <w:b/>
          <w:bCs/>
          <w:sz w:val="78"/>
          <w:szCs w:val="78"/>
          <w:rtl/>
        </w:rPr>
      </w:pPr>
      <w:r w:rsidRPr="00D5079F">
        <w:rPr>
          <w:rFonts w:ascii="Arabic Typesetting" w:hAnsi="Arabic Typesetting" w:cs="Arabic Typesetting"/>
          <w:b/>
          <w:bCs/>
          <w:sz w:val="78"/>
          <w:szCs w:val="78"/>
          <w:rtl/>
        </w:rPr>
        <w:t xml:space="preserve">[ الأنترنت - شبكة </w:t>
      </w:r>
      <w:proofErr w:type="spellStart"/>
      <w:r w:rsidRPr="00D5079F">
        <w:rPr>
          <w:rFonts w:ascii="Arabic Typesetting" w:hAnsi="Arabic Typesetting" w:cs="Arabic Typesetting"/>
          <w:b/>
          <w:bCs/>
          <w:sz w:val="78"/>
          <w:szCs w:val="78"/>
          <w:rtl/>
        </w:rPr>
        <w:t>الألوكة</w:t>
      </w:r>
      <w:proofErr w:type="spellEnd"/>
      <w:r w:rsidRPr="00D5079F">
        <w:rPr>
          <w:rFonts w:ascii="Arabic Typesetting" w:hAnsi="Arabic Typesetting" w:cs="Arabic Typesetting"/>
          <w:b/>
          <w:bCs/>
          <w:sz w:val="78"/>
          <w:szCs w:val="78"/>
          <w:rtl/>
        </w:rPr>
        <w:t xml:space="preserve">  - الشيخ وحيد عبدالسلام بالي ]</w:t>
      </w:r>
    </w:p>
    <w:p w:rsidR="003C4CD6" w:rsidRPr="008668CE" w:rsidRDefault="008668CE" w:rsidP="008668CE">
      <w:pPr>
        <w:rPr>
          <w:rFonts w:ascii="Arabic Typesetting" w:hAnsi="Arabic Typesetting" w:cs="Arabic Typesetting"/>
          <w:b/>
          <w:bCs/>
          <w:sz w:val="96"/>
          <w:szCs w:val="96"/>
        </w:rPr>
      </w:pPr>
      <w:r w:rsidRPr="00D5079F">
        <w:rPr>
          <w:rFonts w:ascii="Arabic Typesetting" w:hAnsi="Arabic Typesetting" w:cs="Arabic Typesetting"/>
          <w:b/>
          <w:bCs/>
          <w:sz w:val="96"/>
          <w:szCs w:val="96"/>
          <w:rtl/>
        </w:rPr>
        <w:t>إلى هنا ونكمل</w:t>
      </w:r>
      <w:r>
        <w:rPr>
          <w:rFonts w:ascii="Arabic Typesetting" w:hAnsi="Arabic Typesetting" w:cs="Arabic Typesetting"/>
          <w:b/>
          <w:bCs/>
          <w:sz w:val="96"/>
          <w:szCs w:val="96"/>
          <w:rtl/>
        </w:rPr>
        <w:t xml:space="preserve"> في اللقاء القادم والسلام عليك</w:t>
      </w:r>
      <w:r>
        <w:rPr>
          <w:rFonts w:ascii="Arabic Typesetting" w:hAnsi="Arabic Typesetting" w:cs="Arabic Typesetting" w:hint="cs"/>
          <w:b/>
          <w:bCs/>
          <w:sz w:val="96"/>
          <w:szCs w:val="96"/>
          <w:rtl/>
        </w:rPr>
        <w:t>م.</w:t>
      </w:r>
      <w:bookmarkEnd w:id="0"/>
    </w:p>
    <w:sectPr w:rsidR="003C4CD6" w:rsidRPr="008668C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625" w:rsidRDefault="00807625" w:rsidP="008668CE">
      <w:r>
        <w:separator/>
      </w:r>
    </w:p>
  </w:endnote>
  <w:endnote w:type="continuationSeparator" w:id="0">
    <w:p w:rsidR="00807625" w:rsidRDefault="00807625" w:rsidP="0086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12047577"/>
      <w:docPartObj>
        <w:docPartGallery w:val="Page Numbers (Bottom of Page)"/>
        <w:docPartUnique/>
      </w:docPartObj>
    </w:sdtPr>
    <w:sdtContent>
      <w:p w:rsidR="008668CE" w:rsidRDefault="008668CE">
        <w:pPr>
          <w:pStyle w:val="a4"/>
          <w:jc w:val="center"/>
        </w:pPr>
        <w:r>
          <w:fldChar w:fldCharType="begin"/>
        </w:r>
        <w:r>
          <w:instrText>PAGE   \* MERGEFORMAT</w:instrText>
        </w:r>
        <w:r>
          <w:fldChar w:fldCharType="separate"/>
        </w:r>
        <w:r w:rsidRPr="008668CE">
          <w:rPr>
            <w:noProof/>
            <w:rtl/>
            <w:lang w:val="ar-SA"/>
          </w:rPr>
          <w:t>8</w:t>
        </w:r>
        <w:r>
          <w:fldChar w:fldCharType="end"/>
        </w:r>
      </w:p>
    </w:sdtContent>
  </w:sdt>
  <w:p w:rsidR="008668CE" w:rsidRDefault="008668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625" w:rsidRDefault="00807625" w:rsidP="008668CE">
      <w:r>
        <w:separator/>
      </w:r>
    </w:p>
  </w:footnote>
  <w:footnote w:type="continuationSeparator" w:id="0">
    <w:p w:rsidR="00807625" w:rsidRDefault="00807625" w:rsidP="00866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8CE"/>
    <w:rsid w:val="003C4CD6"/>
    <w:rsid w:val="00807625"/>
    <w:rsid w:val="008668CE"/>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8C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68CE"/>
    <w:pPr>
      <w:tabs>
        <w:tab w:val="center" w:pos="4153"/>
        <w:tab w:val="right" w:pos="8306"/>
      </w:tabs>
    </w:pPr>
  </w:style>
  <w:style w:type="character" w:customStyle="1" w:styleId="Char">
    <w:name w:val="رأس الصفحة Char"/>
    <w:basedOn w:val="a0"/>
    <w:link w:val="a3"/>
    <w:uiPriority w:val="99"/>
    <w:rsid w:val="008668CE"/>
    <w:rPr>
      <w:rFonts w:ascii="Times New Roman" w:eastAsia="Times New Roman" w:hAnsi="Times New Roman" w:cs="Times New Roman"/>
      <w:sz w:val="24"/>
      <w:szCs w:val="24"/>
    </w:rPr>
  </w:style>
  <w:style w:type="paragraph" w:styleId="a4">
    <w:name w:val="footer"/>
    <w:basedOn w:val="a"/>
    <w:link w:val="Char0"/>
    <w:uiPriority w:val="99"/>
    <w:unhideWhenUsed/>
    <w:rsid w:val="008668CE"/>
    <w:pPr>
      <w:tabs>
        <w:tab w:val="center" w:pos="4153"/>
        <w:tab w:val="right" w:pos="8306"/>
      </w:tabs>
    </w:pPr>
  </w:style>
  <w:style w:type="character" w:customStyle="1" w:styleId="Char0">
    <w:name w:val="تذييل الصفحة Char"/>
    <w:basedOn w:val="a0"/>
    <w:link w:val="a4"/>
    <w:uiPriority w:val="99"/>
    <w:rsid w:val="008668C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8C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68CE"/>
    <w:pPr>
      <w:tabs>
        <w:tab w:val="center" w:pos="4153"/>
        <w:tab w:val="right" w:pos="8306"/>
      </w:tabs>
    </w:pPr>
  </w:style>
  <w:style w:type="character" w:customStyle="1" w:styleId="Char">
    <w:name w:val="رأس الصفحة Char"/>
    <w:basedOn w:val="a0"/>
    <w:link w:val="a3"/>
    <w:uiPriority w:val="99"/>
    <w:rsid w:val="008668CE"/>
    <w:rPr>
      <w:rFonts w:ascii="Times New Roman" w:eastAsia="Times New Roman" w:hAnsi="Times New Roman" w:cs="Times New Roman"/>
      <w:sz w:val="24"/>
      <w:szCs w:val="24"/>
    </w:rPr>
  </w:style>
  <w:style w:type="paragraph" w:styleId="a4">
    <w:name w:val="footer"/>
    <w:basedOn w:val="a"/>
    <w:link w:val="Char0"/>
    <w:uiPriority w:val="99"/>
    <w:unhideWhenUsed/>
    <w:rsid w:val="008668CE"/>
    <w:pPr>
      <w:tabs>
        <w:tab w:val="center" w:pos="4153"/>
        <w:tab w:val="right" w:pos="8306"/>
      </w:tabs>
    </w:pPr>
  </w:style>
  <w:style w:type="character" w:customStyle="1" w:styleId="Char0">
    <w:name w:val="تذييل الصفحة Char"/>
    <w:basedOn w:val="a0"/>
    <w:link w:val="a4"/>
    <w:uiPriority w:val="99"/>
    <w:rsid w:val="008668C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517</Words>
  <Characters>2949</Characters>
  <Application>Microsoft Office Word</Application>
  <DocSecurity>0</DocSecurity>
  <Lines>24</Lines>
  <Paragraphs>6</Paragraphs>
  <ScaleCrop>false</ScaleCrop>
  <Company>Ahmed-Under</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2021-11-01T10:19:00Z</dcterms:created>
  <dcterms:modified xsi:type="dcterms:W3CDTF">2021-11-01T10:20:00Z</dcterms:modified>
</cp:coreProperties>
</file>