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E88" w:rsidRPr="0055132E" w:rsidRDefault="00482E88" w:rsidP="00482E88">
      <w:pPr>
        <w:rPr>
          <w:rFonts w:ascii="Arabic Typesetting" w:hAnsi="Arabic Typesetting" w:cs="Arabic Typesetting"/>
          <w:b/>
          <w:bCs/>
          <w:sz w:val="96"/>
          <w:szCs w:val="96"/>
          <w:rtl/>
        </w:rPr>
      </w:pPr>
      <w:r w:rsidRPr="0055132E">
        <w:rPr>
          <w:rFonts w:ascii="Arabic Typesetting" w:hAnsi="Arabic Typesetting" w:cs="Arabic Typesetting"/>
          <w:b/>
          <w:bCs/>
          <w:sz w:val="96"/>
          <w:szCs w:val="96"/>
          <w:rtl/>
        </w:rPr>
        <w:t xml:space="preserve">بسم الله ، والحمد لله ،والصلاة والسلام على رسول الله ،وبعد : فهذه الحلقة </w:t>
      </w:r>
      <w:r>
        <w:rPr>
          <w:rFonts w:ascii="Arabic Typesetting" w:hAnsi="Arabic Typesetting" w:cs="Arabic Typesetting" w:hint="cs"/>
          <w:b/>
          <w:bCs/>
          <w:sz w:val="96"/>
          <w:szCs w:val="96"/>
          <w:rtl/>
        </w:rPr>
        <w:t>الخامسة</w:t>
      </w:r>
      <w:r w:rsidRPr="0055132E">
        <w:rPr>
          <w:rFonts w:ascii="Arabic Typesetting" w:hAnsi="Arabic Typesetting" w:cs="Arabic Typesetting"/>
          <w:b/>
          <w:bCs/>
          <w:sz w:val="96"/>
          <w:szCs w:val="96"/>
          <w:rtl/>
        </w:rPr>
        <w:t xml:space="preserve"> والتسعون في موضوع (الحفيظ) والتي هي بعنوان :</w:t>
      </w:r>
    </w:p>
    <w:p w:rsidR="00482E88" w:rsidRPr="0055132E" w:rsidRDefault="00482E88" w:rsidP="00482E88">
      <w:pPr>
        <w:rPr>
          <w:rFonts w:ascii="Arabic Typesetting" w:hAnsi="Arabic Typesetting" w:cs="Arabic Typesetting"/>
          <w:b/>
          <w:bCs/>
          <w:sz w:val="96"/>
          <w:szCs w:val="96"/>
          <w:rtl/>
        </w:rPr>
      </w:pPr>
      <w:r w:rsidRPr="0055132E">
        <w:rPr>
          <w:rFonts w:ascii="Arabic Typesetting" w:hAnsi="Arabic Typesetting" w:cs="Arabic Typesetting"/>
          <w:b/>
          <w:bCs/>
          <w:sz w:val="96"/>
          <w:szCs w:val="96"/>
          <w:rtl/>
        </w:rPr>
        <w:t>*ثلاثون وصية للبدء بحفظ القرآن :</w:t>
      </w:r>
    </w:p>
    <w:p w:rsidR="00482E88" w:rsidRPr="005E5842" w:rsidRDefault="00482E88" w:rsidP="00482E88">
      <w:pPr>
        <w:rPr>
          <w:rFonts w:ascii="Arabic Typesetting" w:hAnsi="Arabic Typesetting" w:cs="Arabic Typesetting"/>
          <w:b/>
          <w:bCs/>
          <w:sz w:val="96"/>
          <w:szCs w:val="96"/>
          <w:rtl/>
        </w:rPr>
      </w:pPr>
      <w:r w:rsidRPr="0055132E">
        <w:rPr>
          <w:rFonts w:ascii="Arabic Typesetting" w:hAnsi="Arabic Typesetting" w:cs="Arabic Typesetting"/>
          <w:b/>
          <w:bCs/>
          <w:sz w:val="96"/>
          <w:szCs w:val="96"/>
          <w:rtl/>
        </w:rPr>
        <w:t>مجموعة معلومات تهيئك نفسياً للبدء بأهم مشروع في حياتك على الإطلاق....</w:t>
      </w:r>
    </w:p>
    <w:p w:rsidR="00482E88" w:rsidRPr="005E5842" w:rsidRDefault="00482E88" w:rsidP="00482E8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17- ساعد طفلك على حفظ القرآن</w:t>
      </w:r>
    </w:p>
    <w:p w:rsidR="00482E88" w:rsidRDefault="00482E88" w:rsidP="00482E8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حاول أن تعلم طفلك القرآن وتحثه على حفظه، لأنك إذا فعلت ذلك سيكون </w:t>
      </w:r>
      <w:r w:rsidRPr="005E5842">
        <w:rPr>
          <w:rFonts w:ascii="Arabic Typesetting" w:hAnsi="Arabic Typesetting" w:cs="Arabic Typesetting"/>
          <w:b/>
          <w:bCs/>
          <w:sz w:val="96"/>
          <w:szCs w:val="96"/>
          <w:rtl/>
        </w:rPr>
        <w:lastRenderedPageBreak/>
        <w:t xml:space="preserve">هذا الولد شفيعاً لك يوم القيامة! وقد أثبت العلماء أنه لدى الطفل قدرة هائلة على الحفظ، فقد أثبت العلماء أن خلايا الدماغ عند الطفل الصغير تكون نظيفة وفي قمَّة نشاطها وطاقتها. ولذلك شجع أطفالك على حفظ القرآن، واقرأ أمامهم القرآن كل يوم بصوت مرتفع يسمعونه، فإن خلايا دماغهم تتأثر وتخزّن هذه الآيات </w:t>
      </w:r>
      <w:proofErr w:type="spellStart"/>
      <w:r w:rsidRPr="005E5842">
        <w:rPr>
          <w:rFonts w:ascii="Arabic Typesetting" w:hAnsi="Arabic Typesetting" w:cs="Arabic Typesetting"/>
          <w:b/>
          <w:bCs/>
          <w:sz w:val="96"/>
          <w:szCs w:val="96"/>
          <w:rtl/>
        </w:rPr>
        <w:t>فينشأوا</w:t>
      </w:r>
      <w:proofErr w:type="spellEnd"/>
      <w:r w:rsidRPr="005E5842">
        <w:rPr>
          <w:rFonts w:ascii="Arabic Typesetting" w:hAnsi="Arabic Typesetting" w:cs="Arabic Typesetting"/>
          <w:b/>
          <w:bCs/>
          <w:sz w:val="96"/>
          <w:szCs w:val="96"/>
          <w:rtl/>
        </w:rPr>
        <w:t xml:space="preserve"> على حب القرآن. وفي دراسة حديثة تبين أن أي تصرف يحدث أمام الطفل فإن خلايا دماغه تتفاعل مع </w:t>
      </w:r>
      <w:r w:rsidRPr="005E5842">
        <w:rPr>
          <w:rFonts w:ascii="Arabic Typesetting" w:hAnsi="Arabic Typesetting" w:cs="Arabic Typesetting"/>
          <w:b/>
          <w:bCs/>
          <w:sz w:val="96"/>
          <w:szCs w:val="96"/>
          <w:rtl/>
        </w:rPr>
        <w:lastRenderedPageBreak/>
        <w:t xml:space="preserve">هذا الحدث ويحدث فيها نشاط وتتأثر بهذا الفعل، ولذلك إذا أردت أن يكون ولدك باراً بك، فعلِّمه كيف يحفظ القرآن ويتأثر به: (الرَّحْمَنُ * عَلَّمَ الْقُرْآَنَ * خَلَقَ الْإِنْسَانَ * عَلَّمَهُ الْبَيَانَ) </w:t>
      </w:r>
    </w:p>
    <w:p w:rsidR="00482E88" w:rsidRPr="005E5842" w:rsidRDefault="00482E88" w:rsidP="00482E8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[الرحمن: 1-4].</w:t>
      </w:r>
    </w:p>
    <w:p w:rsidR="00482E88" w:rsidRPr="005E5842" w:rsidRDefault="00482E88" w:rsidP="00482E8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18- لا تؤجل عمل اليوم إلى الغد</w:t>
      </w:r>
    </w:p>
    <w:p w:rsidR="00482E88" w:rsidRPr="002019B2" w:rsidRDefault="00482E88" w:rsidP="00482E88">
      <w:pPr>
        <w:rPr>
          <w:rFonts w:ascii="Arabic Typesetting" w:hAnsi="Arabic Typesetting" w:cs="Arabic Typesetting"/>
          <w:b/>
          <w:bCs/>
          <w:sz w:val="94"/>
          <w:szCs w:val="94"/>
          <w:rtl/>
        </w:rPr>
      </w:pPr>
      <w:r w:rsidRPr="005E5842">
        <w:rPr>
          <w:rFonts w:ascii="Arabic Typesetting" w:hAnsi="Arabic Typesetting" w:cs="Arabic Typesetting"/>
          <w:b/>
          <w:bCs/>
          <w:sz w:val="96"/>
          <w:szCs w:val="96"/>
          <w:rtl/>
        </w:rPr>
        <w:t xml:space="preserve">بما أن القرآن هو كلام الله تعالى فإنك عندما تحفظ هذا الكلام في صدرك سيكون ذلك أعظم عمل تقوم به على </w:t>
      </w:r>
      <w:r w:rsidRPr="005E5842">
        <w:rPr>
          <w:rFonts w:ascii="Arabic Typesetting" w:hAnsi="Arabic Typesetting" w:cs="Arabic Typesetting"/>
          <w:b/>
          <w:bCs/>
          <w:sz w:val="96"/>
          <w:szCs w:val="96"/>
          <w:rtl/>
        </w:rPr>
        <w:lastRenderedPageBreak/>
        <w:t xml:space="preserve">الإطلاق! لأن حفظ القرآن سيفتح لك أبواب الخير كلها! وتذكَّر أن المهمة الأساسية التي جاء من أجلها سيد البشر صلى الله عليه وسلم هي: القرآن! لذلك لا تؤجل عمل اليوم إلى الغد، فإذا كانت محاولات الحفظ السابقة قد فشلت، فابدأ منذ هذه اللحظة باتخاذ قرار حفظ القرآن، وتوكل على الله القائل: (فَإِذَا عَزَمْتَ فَتَوَكَّلْ عَلَى اللَّهِ إِنَّ اللَّهَ يُحِبُّ الْمُتَوَكِّلِينَ) [آل عمران: 159]، وتذكر أن الله سيساعدك على حفظ كتابه. القرآن </w:t>
      </w:r>
      <w:r w:rsidRPr="005E5842">
        <w:rPr>
          <w:rFonts w:ascii="Arabic Typesetting" w:hAnsi="Arabic Typesetting" w:cs="Arabic Typesetting"/>
          <w:b/>
          <w:bCs/>
          <w:sz w:val="96"/>
          <w:szCs w:val="96"/>
          <w:rtl/>
        </w:rPr>
        <w:lastRenderedPageBreak/>
        <w:t xml:space="preserve">سوف يزيل كل الهموم والأحزان وتراكمات الماضي، حفظ القرآن هو بمثابة تفريغ للشحنات السالبة التي تملأ دماغك وحياتك! وإذا كنتَ بالفعل قد بدأت بهذا المشروع فاستمر </w:t>
      </w:r>
      <w:r w:rsidRPr="002019B2">
        <w:rPr>
          <w:rFonts w:ascii="Arabic Typesetting" w:hAnsi="Arabic Typesetting" w:cs="Arabic Typesetting"/>
          <w:b/>
          <w:bCs/>
          <w:sz w:val="94"/>
          <w:szCs w:val="94"/>
          <w:rtl/>
        </w:rPr>
        <w:t>فيه حتى النهاية وانظر إلى التغيير الكبير الذي سيحدثه القرآن في حياتك!</w:t>
      </w:r>
    </w:p>
    <w:p w:rsidR="00482E88" w:rsidRPr="005E5842" w:rsidRDefault="00482E88" w:rsidP="00482E8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19- اعلم أن القرآن سيكون رفيقك في القبر</w:t>
      </w:r>
    </w:p>
    <w:p w:rsidR="00482E88" w:rsidRPr="005E5842" w:rsidRDefault="00482E88" w:rsidP="00482E8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القرآن الذي تحفظه وتحافظ عليه اليوم سيكون رفيقك لحظة الموت!! وسيكون المدافع عنك والشفيع لك يوم يتخلى عنك أقرب الناس إليك. يقول صلى الله عليه وسلم: (اقرأوا القرآن فإنه يأتي شفيعاً لأصحابه يوم القيامة)، وهل هنالك أجمل من لحظة تقابل فيها الله تعالى يوم القيامة وأنت حافظ لكلامه في صدرك؟! إن أول خطوة على طريق الحفظ التصميم وأن تبدأ بالاستماع إلى القرآن كل يوم وحاول أن تخشع أمام كلام الله وتتفاعل مع كل </w:t>
      </w:r>
      <w:r w:rsidRPr="005E5842">
        <w:rPr>
          <w:rFonts w:ascii="Arabic Typesetting" w:hAnsi="Arabic Typesetting" w:cs="Arabic Typesetting"/>
          <w:b/>
          <w:bCs/>
          <w:sz w:val="96"/>
          <w:szCs w:val="96"/>
          <w:rtl/>
        </w:rPr>
        <w:lastRenderedPageBreak/>
        <w:t>آية تسمعها. كل واحد منا سيأتي عليه يوم يموت فيه ثم يدفن وحيداً في قبره ثم يُبعث يوم القيامة ليقف أمام الله تعالى وحيداً! تصور هذه المواقف لحظة الموت ولحظة نزول القبر ولحظة الوقوف أمام الله فإما إلى الجنة وإما إلى النار، هل تعلم من سيكون رفيقك المخلص في هذه المواقف؟ إنه القرآن. يقول تعالى: (إِنَّ هَذَا الْقُرْآَنَ يَهْدِي لِلَّتِي هِيَ أَقْوَمُ وَيُبَشِّرُ الْمُؤْمِنِينَ الَّذِينَ يَعْمَلُونَ الصَّالِحَاتِ</w:t>
      </w:r>
      <w:r>
        <w:rPr>
          <w:rFonts w:ascii="Arabic Typesetting" w:hAnsi="Arabic Typesetting" w:cs="Arabic Typesetting"/>
          <w:b/>
          <w:bCs/>
          <w:sz w:val="96"/>
          <w:szCs w:val="96"/>
          <w:rtl/>
        </w:rPr>
        <w:t xml:space="preserve"> أَنَّ لَهُمْ أَجْرًا كَبِيرًا</w:t>
      </w:r>
      <w:r w:rsidRPr="002019B2">
        <w:rPr>
          <w:rFonts w:ascii="Arabic Typesetting" w:hAnsi="Arabic Typesetting" w:cs="Arabic Typesetting"/>
          <w:b/>
          <w:bCs/>
          <w:sz w:val="86"/>
          <w:szCs w:val="86"/>
          <w:rtl/>
        </w:rPr>
        <w:t>)[الإسراء: 9].</w:t>
      </w:r>
    </w:p>
    <w:p w:rsidR="00482E88" w:rsidRPr="002019B2" w:rsidRDefault="00482E88" w:rsidP="00482E88">
      <w:pPr>
        <w:rPr>
          <w:rFonts w:ascii="Arabic Typesetting" w:hAnsi="Arabic Typesetting" w:cs="Arabic Typesetting"/>
          <w:b/>
          <w:bCs/>
          <w:sz w:val="96"/>
          <w:szCs w:val="96"/>
          <w:rtl/>
        </w:rPr>
      </w:pPr>
      <w:r w:rsidRPr="002019B2">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BB21A0" w:rsidRDefault="00BB21A0">
      <w:bookmarkStart w:id="0" w:name="_GoBack"/>
      <w:bookmarkEnd w:id="0"/>
    </w:p>
    <w:sectPr w:rsidR="00BB21A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6AC" w:rsidRDefault="006136AC" w:rsidP="00482E88">
      <w:pPr>
        <w:spacing w:after="0" w:line="240" w:lineRule="auto"/>
      </w:pPr>
      <w:r>
        <w:separator/>
      </w:r>
    </w:p>
  </w:endnote>
  <w:endnote w:type="continuationSeparator" w:id="0">
    <w:p w:rsidR="006136AC" w:rsidRDefault="006136AC" w:rsidP="0048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56429116"/>
      <w:docPartObj>
        <w:docPartGallery w:val="Page Numbers (Bottom of Page)"/>
        <w:docPartUnique/>
      </w:docPartObj>
    </w:sdtPr>
    <w:sdtContent>
      <w:p w:rsidR="00482E88" w:rsidRDefault="00482E88">
        <w:pPr>
          <w:pStyle w:val="a4"/>
          <w:jc w:val="center"/>
        </w:pPr>
        <w:r>
          <w:fldChar w:fldCharType="begin"/>
        </w:r>
        <w:r>
          <w:instrText>PAGE   \* MERGEFORMAT</w:instrText>
        </w:r>
        <w:r>
          <w:fldChar w:fldCharType="separate"/>
        </w:r>
        <w:r w:rsidRPr="00482E88">
          <w:rPr>
            <w:noProof/>
            <w:rtl/>
            <w:lang w:val="ar-SA"/>
          </w:rPr>
          <w:t>8</w:t>
        </w:r>
        <w:r>
          <w:fldChar w:fldCharType="end"/>
        </w:r>
      </w:p>
    </w:sdtContent>
  </w:sdt>
  <w:p w:rsidR="00482E88" w:rsidRDefault="00482E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6AC" w:rsidRDefault="006136AC" w:rsidP="00482E88">
      <w:pPr>
        <w:spacing w:after="0" w:line="240" w:lineRule="auto"/>
      </w:pPr>
      <w:r>
        <w:separator/>
      </w:r>
    </w:p>
  </w:footnote>
  <w:footnote w:type="continuationSeparator" w:id="0">
    <w:p w:rsidR="006136AC" w:rsidRDefault="006136AC" w:rsidP="00482E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E88"/>
    <w:rsid w:val="00482E88"/>
    <w:rsid w:val="006136AC"/>
    <w:rsid w:val="00BB21A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E8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2E88"/>
    <w:pPr>
      <w:tabs>
        <w:tab w:val="center" w:pos="4153"/>
        <w:tab w:val="right" w:pos="8306"/>
      </w:tabs>
      <w:spacing w:after="0" w:line="240" w:lineRule="auto"/>
    </w:pPr>
  </w:style>
  <w:style w:type="character" w:customStyle="1" w:styleId="Char">
    <w:name w:val="رأس الصفحة Char"/>
    <w:basedOn w:val="a0"/>
    <w:link w:val="a3"/>
    <w:uiPriority w:val="99"/>
    <w:rsid w:val="00482E88"/>
    <w:rPr>
      <w:rFonts w:cs="Arial"/>
    </w:rPr>
  </w:style>
  <w:style w:type="paragraph" w:styleId="a4">
    <w:name w:val="footer"/>
    <w:basedOn w:val="a"/>
    <w:link w:val="Char0"/>
    <w:uiPriority w:val="99"/>
    <w:unhideWhenUsed/>
    <w:rsid w:val="00482E88"/>
    <w:pPr>
      <w:tabs>
        <w:tab w:val="center" w:pos="4153"/>
        <w:tab w:val="right" w:pos="8306"/>
      </w:tabs>
      <w:spacing w:after="0" w:line="240" w:lineRule="auto"/>
    </w:pPr>
  </w:style>
  <w:style w:type="character" w:customStyle="1" w:styleId="Char0">
    <w:name w:val="تذييل الصفحة Char"/>
    <w:basedOn w:val="a0"/>
    <w:link w:val="a4"/>
    <w:uiPriority w:val="99"/>
    <w:rsid w:val="00482E8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E8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2E88"/>
    <w:pPr>
      <w:tabs>
        <w:tab w:val="center" w:pos="4153"/>
        <w:tab w:val="right" w:pos="8306"/>
      </w:tabs>
      <w:spacing w:after="0" w:line="240" w:lineRule="auto"/>
    </w:pPr>
  </w:style>
  <w:style w:type="character" w:customStyle="1" w:styleId="Char">
    <w:name w:val="رأس الصفحة Char"/>
    <w:basedOn w:val="a0"/>
    <w:link w:val="a3"/>
    <w:uiPriority w:val="99"/>
    <w:rsid w:val="00482E88"/>
    <w:rPr>
      <w:rFonts w:cs="Arial"/>
    </w:rPr>
  </w:style>
  <w:style w:type="paragraph" w:styleId="a4">
    <w:name w:val="footer"/>
    <w:basedOn w:val="a"/>
    <w:link w:val="Char0"/>
    <w:uiPriority w:val="99"/>
    <w:unhideWhenUsed/>
    <w:rsid w:val="00482E88"/>
    <w:pPr>
      <w:tabs>
        <w:tab w:val="center" w:pos="4153"/>
        <w:tab w:val="right" w:pos="8306"/>
      </w:tabs>
      <w:spacing w:after="0" w:line="240" w:lineRule="auto"/>
    </w:pPr>
  </w:style>
  <w:style w:type="character" w:customStyle="1" w:styleId="Char0">
    <w:name w:val="تذييل الصفحة Char"/>
    <w:basedOn w:val="a0"/>
    <w:link w:val="a4"/>
    <w:uiPriority w:val="99"/>
    <w:rsid w:val="00482E8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398</Words>
  <Characters>2274</Characters>
  <Application>Microsoft Office Word</Application>
  <DocSecurity>0</DocSecurity>
  <Lines>18</Lines>
  <Paragraphs>5</Paragraphs>
  <ScaleCrop>false</ScaleCrop>
  <Company>Ahmed-Under</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2021-03-01T00:02:00Z</dcterms:created>
  <dcterms:modified xsi:type="dcterms:W3CDTF">2021-03-01T00:02:00Z</dcterms:modified>
</cp:coreProperties>
</file>