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4A" w:rsidRPr="00C46980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4698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46764A" w:rsidRPr="00B6346E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C4698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(السيد) وهي بعنوان :* السؤدد :</w:t>
      </w:r>
    </w:p>
    <w:p w:rsidR="0046764A" w:rsidRPr="00C46980" w:rsidRDefault="0046764A" w:rsidP="0046764A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4698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كان </w:t>
      </w:r>
      <w:proofErr w:type="spellStart"/>
      <w:r w:rsidRPr="00C46980">
        <w:rPr>
          <w:rFonts w:ascii="Arabic Typesetting" w:hAnsi="Arabic Typesetting" w:cs="Arabic Typesetting"/>
          <w:b/>
          <w:bCs/>
          <w:sz w:val="88"/>
          <w:szCs w:val="88"/>
          <w:rtl/>
        </w:rPr>
        <w:t>يقال:خصلتان</w:t>
      </w:r>
      <w:proofErr w:type="spellEnd"/>
      <w:r w:rsidRPr="00C4698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46980">
        <w:rPr>
          <w:rFonts w:ascii="Arabic Typesetting" w:hAnsi="Arabic Typesetting" w:cs="Arabic Typesetting"/>
          <w:b/>
          <w:bCs/>
          <w:sz w:val="88"/>
          <w:szCs w:val="88"/>
          <w:rtl/>
        </w:rPr>
        <w:t>لايسود</w:t>
      </w:r>
      <w:proofErr w:type="spellEnd"/>
      <w:r w:rsidRPr="00C4698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46980">
        <w:rPr>
          <w:rFonts w:ascii="Arabic Typesetting" w:hAnsi="Arabic Typesetting" w:cs="Arabic Typesetting"/>
          <w:b/>
          <w:bCs/>
          <w:sz w:val="88"/>
          <w:szCs w:val="88"/>
          <w:rtl/>
        </w:rPr>
        <w:t>صاحبهما:الاستطالة</w:t>
      </w:r>
      <w:proofErr w:type="spellEnd"/>
      <w:r w:rsidRPr="00C4698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</w:t>
      </w:r>
      <w:proofErr w:type="spellStart"/>
      <w:r w:rsidRPr="00C46980">
        <w:rPr>
          <w:rFonts w:ascii="Arabic Typesetting" w:hAnsi="Arabic Typesetting" w:cs="Arabic Typesetting"/>
          <w:b/>
          <w:bCs/>
          <w:sz w:val="88"/>
          <w:szCs w:val="88"/>
          <w:rtl/>
        </w:rPr>
        <w:t>الأقرباء،والبطر</w:t>
      </w:r>
      <w:proofErr w:type="spellEnd"/>
      <w:r w:rsidRPr="00C4698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الأغنياء.</w:t>
      </w:r>
    </w:p>
    <w:p w:rsidR="0046764A" w:rsidRPr="00B6346E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المرّار بن سعيد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شئت يوماً أن تسود قبيلة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فبا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لحلم سد لا بالسّفاهة والشّتم</w:t>
      </w:r>
    </w:p>
    <w:p w:rsidR="0046764A" w:rsidRPr="00B6346E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بعض أهل العلم :لا سؤدد إلاّ بالبخت والجدّ والسعّد ،وذلك أنا قد رأيناهم يقولون :الأفعال المحمودة والأخلاق الجميلة توجب السؤدد والرياسة ،والأفعال المذمومة والأخلاق الدنّية تمنع من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السّؤود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،ثم رأينا قوماً سادوا بأخلاق لا تحمد ،وبأفعال لا ترضى ،فمن ذلك :</w:t>
      </w:r>
    </w:p>
    <w:p w:rsidR="0046764A" w:rsidRPr="00B6346E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الحمق يمنع من السّؤدد ،وقد ساد عيينة ابن حصن ،وكان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محمّقاً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،وساد أبو سفيان وكان بخيلا ،والبخيل يمنع من السّؤدد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،وساد عامر بن الطّفيل ،وكان عاهراً ،ولا سؤدد مع العهر ،وساد أبو جهل وما طرّ شاربه ،ودخل دار النّدوة وما استوت لحيته ،والحداثة تمنع من السؤدد ،وساد شبل بن معبد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البجلى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،وما بالبصرة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بجلىّ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غيره ، وهم يقولون :لا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سؤود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إلاّ بالعدد ،ولما قال قومٌ للأحنف :لولا أنا سوّدناك ما سدت.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فمن سودّ شبل بن معبد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البجلى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،وليس بالبصرة بجليّان.</w:t>
      </w:r>
    </w:p>
    <w:p w:rsidR="0046764A" w:rsidRPr="00B6346E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وساد عتبة بن ربيعة وكان فقيراً إلى أن مات ،حتى قيل :إنه لم يشبع قطّ ،ولم يفضل عن قوت أهله قوت ضيفٍ واحد ،وهم يقولون إنّ الفقر يمنع من السؤدد.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هذا كلّه يدلّك على أن السّؤدد بالبخت.</w:t>
      </w:r>
    </w:p>
    <w:p w:rsidR="0046764A" w:rsidRPr="00B6346E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غيره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أسباب السّؤدد سبعة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العقل والعلم والصيانة وأداء الأمانة والحذق والحلم والسخاء.</w:t>
      </w:r>
    </w:p>
    <w:p w:rsidR="0046764A" w:rsidRPr="00B6346E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أبو سلمى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قال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لا بدّ للسّؤدد من أرماح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ومن سفيهٍ دائم النّباح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46764A" w:rsidRPr="00B6346E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ومن عديد يتّقى بالرّاح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أي لا يتقى بالدّعاء.</w:t>
      </w:r>
    </w:p>
    <w:p w:rsidR="0046764A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غيلان بن سلمة الثقفيّ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لا بدّ للسّؤدد من عديد</w:t>
      </w:r>
    </w:p>
    <w:p w:rsidR="0046764A" w:rsidRPr="006220D3" w:rsidRDefault="0046764A" w:rsidP="004676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220D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0D2EA5" w:rsidRDefault="000D2EA5">
      <w:bookmarkStart w:id="0" w:name="_GoBack"/>
      <w:bookmarkEnd w:id="0"/>
    </w:p>
    <w:sectPr w:rsidR="000D2EA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6D" w:rsidRDefault="00CB466D" w:rsidP="0046764A">
      <w:pPr>
        <w:spacing w:after="0" w:line="240" w:lineRule="auto"/>
      </w:pPr>
      <w:r>
        <w:separator/>
      </w:r>
    </w:p>
  </w:endnote>
  <w:endnote w:type="continuationSeparator" w:id="0">
    <w:p w:rsidR="00CB466D" w:rsidRDefault="00CB466D" w:rsidP="0046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34021122"/>
      <w:docPartObj>
        <w:docPartGallery w:val="Page Numbers (Bottom of Page)"/>
        <w:docPartUnique/>
      </w:docPartObj>
    </w:sdtPr>
    <w:sdtContent>
      <w:p w:rsidR="0046764A" w:rsidRDefault="004676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64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46764A" w:rsidRDefault="004676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6D" w:rsidRDefault="00CB466D" w:rsidP="0046764A">
      <w:pPr>
        <w:spacing w:after="0" w:line="240" w:lineRule="auto"/>
      </w:pPr>
      <w:r>
        <w:separator/>
      </w:r>
    </w:p>
  </w:footnote>
  <w:footnote w:type="continuationSeparator" w:id="0">
    <w:p w:rsidR="00CB466D" w:rsidRDefault="00CB466D" w:rsidP="00467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4A"/>
    <w:rsid w:val="000D2EA5"/>
    <w:rsid w:val="0046764A"/>
    <w:rsid w:val="005C0EBC"/>
    <w:rsid w:val="00C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4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764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67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764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4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764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67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764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</Words>
  <Characters>1307</Characters>
  <Application>Microsoft Office Word</Application>
  <DocSecurity>0</DocSecurity>
  <Lines>10</Lines>
  <Paragraphs>3</Paragraphs>
  <ScaleCrop>false</ScaleCrop>
  <Company>Ahmed-Under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2022-12-31T12:48:00Z</dcterms:created>
  <dcterms:modified xsi:type="dcterms:W3CDTF">2022-12-31T12:49:00Z</dcterms:modified>
</cp:coreProperties>
</file>