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72" w:rsidRPr="00324718" w:rsidRDefault="003A6D72" w:rsidP="003A6D72">
      <w:pPr>
        <w:rPr>
          <w:rFonts w:ascii="Arabic Typesetting" w:hAnsi="Arabic Typesetting" w:cs="Arabic Typesetting"/>
          <w:b/>
          <w:bCs/>
          <w:sz w:val="96"/>
          <w:szCs w:val="96"/>
          <w:rtl/>
        </w:rPr>
      </w:pPr>
      <w:bookmarkStart w:id="0" w:name="_GoBack"/>
      <w:r w:rsidRPr="00324718">
        <w:rPr>
          <w:rFonts w:ascii="Arabic Typesetting" w:hAnsi="Arabic Typesetting" w:cs="Arabic Typesetting"/>
          <w:b/>
          <w:bCs/>
          <w:sz w:val="96"/>
          <w:szCs w:val="96"/>
          <w:rtl/>
        </w:rPr>
        <w:t>بسم الله والحمد لله والصلاة والسلام على رسول الله</w:t>
      </w:r>
    </w:p>
    <w:p w:rsidR="003A6D72" w:rsidRPr="00C57A7B" w:rsidRDefault="003A6D72" w:rsidP="003A6D72">
      <w:pPr>
        <w:rPr>
          <w:rFonts w:ascii="Arabic Typesetting" w:hAnsi="Arabic Typesetting" w:cs="Arabic Typesetting"/>
          <w:b/>
          <w:bCs/>
          <w:sz w:val="96"/>
          <w:szCs w:val="96"/>
          <w:rtl/>
        </w:rPr>
      </w:pPr>
      <w:r>
        <w:rPr>
          <w:rFonts w:ascii="Arabic Typesetting" w:hAnsi="Arabic Typesetting" w:cs="Arabic Typesetting"/>
          <w:b/>
          <w:bCs/>
          <w:sz w:val="96"/>
          <w:szCs w:val="96"/>
          <w:rtl/>
        </w:rPr>
        <w:t>وبعد:</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فهذه الحلقة السا</w:t>
      </w:r>
      <w:r>
        <w:rPr>
          <w:rFonts w:ascii="Arabic Typesetting" w:hAnsi="Arabic Typesetting" w:cs="Arabic Typesetting" w:hint="cs"/>
          <w:b/>
          <w:bCs/>
          <w:sz w:val="96"/>
          <w:szCs w:val="96"/>
          <w:rtl/>
        </w:rPr>
        <w:t>بعة</w:t>
      </w:r>
      <w:r w:rsidRPr="00324718">
        <w:rPr>
          <w:rFonts w:ascii="Arabic Typesetting" w:hAnsi="Arabic Typesetting" w:cs="Arabic Typesetting"/>
          <w:b/>
          <w:bCs/>
          <w:sz w:val="96"/>
          <w:szCs w:val="96"/>
          <w:rtl/>
        </w:rPr>
        <w:t xml:space="preserve"> والعشرون في موضوع (الرب ) وهي بعنوان:</w:t>
      </w:r>
      <w:r>
        <w:rPr>
          <w:rFonts w:ascii="Arabic Typesetting" w:hAnsi="Arabic Typesetting" w:cs="Arabic Typesetting" w:hint="cs"/>
          <w:b/>
          <w:bCs/>
          <w:sz w:val="96"/>
          <w:szCs w:val="96"/>
          <w:rtl/>
        </w:rPr>
        <w:t xml:space="preserve"> </w:t>
      </w:r>
      <w:r w:rsidRPr="00324718">
        <w:rPr>
          <w:rFonts w:ascii="Arabic Typesetting" w:hAnsi="Arabic Typesetting" w:cs="Arabic Typesetting"/>
          <w:b/>
          <w:bCs/>
          <w:sz w:val="96"/>
          <w:szCs w:val="96"/>
          <w:rtl/>
        </w:rPr>
        <w:t>معنى اسم [الرب] في حق الله:</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فإن هذه الصفات تورث في قلب العبد العارف لربه سبحانه قوة عظيمة في التوكل عليه سبحانه في جلب المنافع، ودفع المضار، وفي تصريف جميع أموره فلا يتعلق إلا بالله تعالى ولا يرجو إلا هو، ولا يخاف إلا منه سبحانه إذ كيف يتعلق بمخلوق ضعيف مثله لا يملك لنفسه نفعًا </w:t>
      </w:r>
      <w:r w:rsidRPr="00C57A7B">
        <w:rPr>
          <w:rFonts w:ascii="Arabic Typesetting" w:hAnsi="Arabic Typesetting" w:cs="Arabic Typesetting"/>
          <w:b/>
          <w:bCs/>
          <w:sz w:val="96"/>
          <w:szCs w:val="96"/>
          <w:rtl/>
        </w:rPr>
        <w:lastRenderedPageBreak/>
        <w:t>ولا ضرًا ولا موتًا ولا حياة ولا نشورًا. فضلاً عن أن يملكه لغيره.</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 آثار الإيمان باسمه سبحانه ( الرب ) الإيمان بصفة الربوبية لله - عز وجل - يعني الإيمان بأسمائه الحسنى وصفاته العلا، إذ إن من صفات الرب سبحانه كونه قادرًا خالقًا بارئًا مصورًا، حيًا، قيومًا عليمًا، سميعًا، بصيرًا، محسنًا، جوادًا، كريمًا، معطيًا، مانعًا.</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وقل ذلك في بقية الأسماء والصفات.</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إذاً فكل أثر من آثار الإيمان بالأسماء الحسنى - والتي سيأتي تفصيلها - إن شاء </w:t>
      </w:r>
      <w:r w:rsidRPr="00C57A7B">
        <w:rPr>
          <w:rFonts w:ascii="Arabic Typesetting" w:hAnsi="Arabic Typesetting" w:cs="Arabic Typesetting"/>
          <w:b/>
          <w:bCs/>
          <w:sz w:val="96"/>
          <w:szCs w:val="96"/>
          <w:rtl/>
        </w:rPr>
        <w:lastRenderedPageBreak/>
        <w:t xml:space="preserve">الله تعالى - هو في الحقيقة راجع إلى ما يتضمنه اسم (الرب) سبحانه ولما كان من معاني الربوبية اختصاصه سبحانه بجلب المنافع ودفع </w:t>
      </w:r>
      <w:proofErr w:type="spellStart"/>
      <w:r w:rsidRPr="00C57A7B">
        <w:rPr>
          <w:rFonts w:ascii="Arabic Typesetting" w:hAnsi="Arabic Typesetting" w:cs="Arabic Typesetting"/>
          <w:b/>
          <w:bCs/>
          <w:sz w:val="96"/>
          <w:szCs w:val="96"/>
          <w:rtl/>
        </w:rPr>
        <w:t>المضار،وتفريج</w:t>
      </w:r>
      <w:proofErr w:type="spellEnd"/>
      <w:r w:rsidRPr="00C57A7B">
        <w:rPr>
          <w:rFonts w:ascii="Arabic Typesetting" w:hAnsi="Arabic Typesetting" w:cs="Arabic Typesetting"/>
          <w:b/>
          <w:bCs/>
          <w:sz w:val="96"/>
          <w:szCs w:val="96"/>
          <w:rtl/>
        </w:rPr>
        <w:t xml:space="preserve"> الكروب، وقضاء الحاجات ؛ فإن العباد - بما أودع الله في فطرهم من معرفة ربهم بهذه الصفات -</w:t>
      </w:r>
      <w:proofErr w:type="spellStart"/>
      <w:r w:rsidRPr="00C57A7B">
        <w:rPr>
          <w:rFonts w:ascii="Arabic Typesetting" w:hAnsi="Arabic Typesetting" w:cs="Arabic Typesetting"/>
          <w:b/>
          <w:bCs/>
          <w:sz w:val="96"/>
          <w:szCs w:val="96"/>
          <w:rtl/>
        </w:rPr>
        <w:t>يلجأون</w:t>
      </w:r>
      <w:proofErr w:type="spellEnd"/>
      <w:r w:rsidRPr="00C57A7B">
        <w:rPr>
          <w:rFonts w:ascii="Arabic Typesetting" w:hAnsi="Arabic Typesetting" w:cs="Arabic Typesetting"/>
          <w:b/>
          <w:bCs/>
          <w:sz w:val="96"/>
          <w:szCs w:val="96"/>
          <w:rtl/>
        </w:rPr>
        <w:t xml:space="preserve"> إلى ربهم ويتضرعون إليه في الشدائد والملمات وينفضون أيديهم من كلٍ سوى الله - عز وجل - وكلما عرف العبد ربه بأسمائه وصفاته أثر هذا في دعائه وقوة رجائه، ولجوئه، وتضرعه لربه </w:t>
      </w:r>
      <w:r w:rsidRPr="00C57A7B">
        <w:rPr>
          <w:rFonts w:ascii="Arabic Typesetting" w:hAnsi="Arabic Typesetting" w:cs="Arabic Typesetting"/>
          <w:b/>
          <w:bCs/>
          <w:sz w:val="96"/>
          <w:szCs w:val="96"/>
          <w:rtl/>
        </w:rPr>
        <w:lastRenderedPageBreak/>
        <w:t>سبحانه والوثوق بكفايته سبحانه وقدرته على قضاء حوائج عباده.</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ولذلك نرى في أدعية أنبيائه - سبحانه وتعالى - وأوليائه تكرار الدعاء بقولهم: (ربنا، ربنا).</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 آثار الإيمان باسم (الرب) سبحانه : أن يسعى العبد في تربية وإصلاح نفسه ..</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فمن كل حينٍ لآخر عليه أن يبحث عن آفات نفسه </w:t>
      </w:r>
      <w:proofErr w:type="spellStart"/>
      <w:r w:rsidRPr="00C57A7B">
        <w:rPr>
          <w:rFonts w:ascii="Arabic Typesetting" w:hAnsi="Arabic Typesetting" w:cs="Arabic Typesetting"/>
          <w:b/>
          <w:bCs/>
          <w:sz w:val="96"/>
          <w:szCs w:val="96"/>
          <w:rtl/>
        </w:rPr>
        <w:t>وعيوبها،ويسعى</w:t>
      </w:r>
      <w:proofErr w:type="spellEnd"/>
      <w:r w:rsidRPr="00C57A7B">
        <w:rPr>
          <w:rFonts w:ascii="Arabic Typesetting" w:hAnsi="Arabic Typesetting" w:cs="Arabic Typesetting"/>
          <w:b/>
          <w:bCs/>
          <w:sz w:val="96"/>
          <w:szCs w:val="96"/>
          <w:rtl/>
        </w:rPr>
        <w:t xml:space="preserve"> في علاجها وتهذيب نفسه ..</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وقواعد إصلاح النفس وتهذيبها، هي:</w:t>
      </w:r>
    </w:p>
    <w:p w:rsidR="003A6D72" w:rsidRDefault="003A6D72" w:rsidP="003A6D7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القاعدة الأولى: الاستعانة بالله تعالى .. على تلك </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المهمة الصعبة </w:t>
      </w:r>
      <w:proofErr w:type="spellStart"/>
      <w:r w:rsidRPr="00C57A7B">
        <w:rPr>
          <w:rFonts w:ascii="Arabic Typesetting" w:hAnsi="Arabic Typesetting" w:cs="Arabic Typesetting"/>
          <w:b/>
          <w:bCs/>
          <w:sz w:val="96"/>
          <w:szCs w:val="96"/>
          <w:rtl/>
        </w:rPr>
        <w:t>القاسية،ويعلم</w:t>
      </w:r>
      <w:proofErr w:type="spellEnd"/>
      <w:r w:rsidRPr="00C57A7B">
        <w:rPr>
          <w:rFonts w:ascii="Arabic Typesetting" w:hAnsi="Arabic Typesetting" w:cs="Arabic Typesetting"/>
          <w:b/>
          <w:bCs/>
          <w:sz w:val="96"/>
          <w:szCs w:val="96"/>
          <w:rtl/>
        </w:rPr>
        <w:t xml:space="preserve"> إنه لن يُهذَّب إلا إذا شاء الله له ذلك.</w:t>
      </w:r>
    </w:p>
    <w:p w:rsidR="003A6D72" w:rsidRPr="00AA3725" w:rsidRDefault="003A6D72" w:rsidP="003A6D72">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القاعدة الثانية: الصدق والإخلاص في طلب التغيير </w:t>
      </w:r>
      <w:r w:rsidRPr="00AA3725">
        <w:rPr>
          <w:rFonts w:ascii="Arabic Typesetting" w:hAnsi="Arabic Typesetting" w:cs="Arabic Typesetting"/>
          <w:b/>
          <w:bCs/>
          <w:sz w:val="90"/>
          <w:szCs w:val="90"/>
          <w:rtl/>
        </w:rPr>
        <w:t>.. فلن يتغيَّر إلا إذا كان صادقًا مخلصًا، وإذا صدق بُشِّر.</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القاعدة الثالثة: معرفة عيب النفس .. ومن عرف نفسه، عرف ربَّه .. فعليه أن يُبصَّر </w:t>
      </w:r>
      <w:proofErr w:type="spellStart"/>
      <w:r w:rsidRPr="00C57A7B">
        <w:rPr>
          <w:rFonts w:ascii="Arabic Typesetting" w:hAnsi="Arabic Typesetting" w:cs="Arabic Typesetting"/>
          <w:b/>
          <w:bCs/>
          <w:sz w:val="96"/>
          <w:szCs w:val="96"/>
          <w:rtl/>
        </w:rPr>
        <w:t>بعيوبه،من</w:t>
      </w:r>
      <w:proofErr w:type="spellEnd"/>
      <w:r w:rsidRPr="00C57A7B">
        <w:rPr>
          <w:rFonts w:ascii="Arabic Typesetting" w:hAnsi="Arabic Typesetting" w:cs="Arabic Typesetting"/>
          <w:b/>
          <w:bCs/>
          <w:sz w:val="96"/>
          <w:szCs w:val="96"/>
          <w:rtl/>
        </w:rPr>
        <w:t xml:space="preserve"> خلال أمرين: الأول نقد الناقد ، ونصيحة الناصح</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وأن يُبصِّر الإنسان نفسه بعيوب </w:t>
      </w:r>
      <w:proofErr w:type="spellStart"/>
      <w:r w:rsidRPr="00C57A7B">
        <w:rPr>
          <w:rFonts w:ascii="Arabic Typesetting" w:hAnsi="Arabic Typesetting" w:cs="Arabic Typesetting"/>
          <w:b/>
          <w:bCs/>
          <w:sz w:val="96"/>
          <w:szCs w:val="96"/>
          <w:rtl/>
        </w:rPr>
        <w:t>نفسه،قال</w:t>
      </w:r>
      <w:proofErr w:type="spellEnd"/>
      <w:r w:rsidRPr="00C57A7B">
        <w:rPr>
          <w:rFonts w:ascii="Arabic Typesetting" w:hAnsi="Arabic Typesetting" w:cs="Arabic Typesetting"/>
          <w:b/>
          <w:bCs/>
          <w:sz w:val="96"/>
          <w:szCs w:val="96"/>
          <w:rtl/>
        </w:rPr>
        <w:t xml:space="preserve"> تعالى {بَلِ الْإِنْسَانُ عَلَى نَفْسِهِ بَصِيرَةٌ (*) وَلَوْ أَلْقَى مَعَاذِيرَهُ} [القيامة: 14,15]</w:t>
      </w:r>
    </w:p>
    <w:p w:rsidR="003A6D72" w:rsidRDefault="003A6D72" w:rsidP="003A6D7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القاعدة الرابعة: الشروع في إصلاح عيوب نفسه .. </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على علم وبصيرة، بالعلاج الذي يناسب آفاته وعيوبه.</w:t>
      </w:r>
    </w:p>
    <w:p w:rsidR="003A6D72" w:rsidRDefault="003A6D72" w:rsidP="003A6D7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القاعدة الخامسة : التدرُّج والمنهجية في التعامل مع </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النفس ..فعليك أن تتدرَّج في معاملتك لنفسك، فتبدأ معها بالأمور اليسيرة إلى </w:t>
      </w:r>
      <w:r w:rsidRPr="00C57A7B">
        <w:rPr>
          <w:rFonts w:ascii="Arabic Typesetting" w:hAnsi="Arabic Typesetting" w:cs="Arabic Typesetting"/>
          <w:b/>
          <w:bCs/>
          <w:sz w:val="96"/>
          <w:szCs w:val="96"/>
          <w:rtl/>
        </w:rPr>
        <w:lastRenderedPageBreak/>
        <w:t>أن تصل إلى الأصعب فالأصعب</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ويتضح ذلك في طريقك لطلب العلم، فينبغي أن تبدأ بتعلُّم الأمور الأساسية التي تُقيم بها دينك وتدرَّج بعدها حتى تصل إلى المسائل الصعبة </w:t>
      </w:r>
    </w:p>
    <w:p w:rsidR="003A6D72" w:rsidRPr="00C57A7B" w:rsidRDefault="003A6D72" w:rsidP="003A6D7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أما إذا بدأت بصعاب الأمور، فلن تتمكن من إكمال الطريق وستتعثر لا محالة ..</w:t>
      </w:r>
    </w:p>
    <w:p w:rsidR="003A6D72" w:rsidRPr="00AA3725" w:rsidRDefault="003A6D72" w:rsidP="003A6D72">
      <w:pPr>
        <w:rPr>
          <w:rFonts w:ascii="Arabic Typesetting" w:hAnsi="Arabic Typesetting" w:cs="Arabic Typesetting"/>
          <w:b/>
          <w:bCs/>
          <w:sz w:val="82"/>
          <w:szCs w:val="82"/>
          <w:rtl/>
        </w:rPr>
      </w:pPr>
      <w:r w:rsidRPr="00C57A7B">
        <w:rPr>
          <w:rFonts w:ascii="Arabic Typesetting" w:hAnsi="Arabic Typesetting" w:cs="Arabic Typesetting"/>
          <w:b/>
          <w:bCs/>
          <w:sz w:val="96"/>
          <w:szCs w:val="96"/>
          <w:rtl/>
        </w:rPr>
        <w:t xml:space="preserve">قال رسول الله "إن هذا الدين متين فأوغلوا فيه برفق" [رواه أحمد وحسنه الألباني، صحيح الجامع </w:t>
      </w:r>
      <w:r w:rsidRPr="00AA3725">
        <w:rPr>
          <w:rFonts w:ascii="Arabic Typesetting" w:hAnsi="Arabic Typesetting" w:cs="Arabic Typesetting"/>
          <w:b/>
          <w:bCs/>
          <w:sz w:val="82"/>
          <w:szCs w:val="82"/>
          <w:rtl/>
        </w:rPr>
        <w:t>(2246)] [شرح اسم الرب - هاني حلمي - الكلم الطيب ]</w:t>
      </w:r>
    </w:p>
    <w:p w:rsidR="00450B31" w:rsidRPr="003A6D72" w:rsidRDefault="003A6D72" w:rsidP="003A6D72">
      <w:pPr>
        <w:rPr>
          <w:rFonts w:ascii="Arabic Typesetting" w:hAnsi="Arabic Typesetting" w:cs="Arabic Typesetting"/>
          <w:b/>
          <w:bCs/>
          <w:sz w:val="16"/>
          <w:szCs w:val="16"/>
        </w:rPr>
      </w:pPr>
      <w:r w:rsidRPr="00AA3725">
        <w:rPr>
          <w:rFonts w:ascii="Arabic Typesetting" w:hAnsi="Arabic Typesetting" w:cs="Arabic Typesetting"/>
          <w:b/>
          <w:bCs/>
          <w:sz w:val="96"/>
          <w:szCs w:val="96"/>
          <w:rtl/>
        </w:rPr>
        <w:lastRenderedPageBreak/>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3A6D7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3D" w:rsidRDefault="0013713D" w:rsidP="003A6D72">
      <w:r>
        <w:separator/>
      </w:r>
    </w:p>
  </w:endnote>
  <w:endnote w:type="continuationSeparator" w:id="0">
    <w:p w:rsidR="0013713D" w:rsidRDefault="0013713D" w:rsidP="003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8339697"/>
      <w:docPartObj>
        <w:docPartGallery w:val="Page Numbers (Bottom of Page)"/>
        <w:docPartUnique/>
      </w:docPartObj>
    </w:sdtPr>
    <w:sdtContent>
      <w:p w:rsidR="003A6D72" w:rsidRDefault="003A6D72">
        <w:pPr>
          <w:pStyle w:val="a4"/>
          <w:jc w:val="center"/>
        </w:pPr>
        <w:r>
          <w:fldChar w:fldCharType="begin"/>
        </w:r>
        <w:r>
          <w:instrText>PAGE   \* MERGEFORMAT</w:instrText>
        </w:r>
        <w:r>
          <w:fldChar w:fldCharType="separate"/>
        </w:r>
        <w:r w:rsidRPr="003A6D72">
          <w:rPr>
            <w:noProof/>
            <w:rtl/>
            <w:lang w:val="ar-SA"/>
          </w:rPr>
          <w:t>8</w:t>
        </w:r>
        <w:r>
          <w:fldChar w:fldCharType="end"/>
        </w:r>
      </w:p>
    </w:sdtContent>
  </w:sdt>
  <w:p w:rsidR="003A6D72" w:rsidRDefault="003A6D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3D" w:rsidRDefault="0013713D" w:rsidP="003A6D72">
      <w:r>
        <w:separator/>
      </w:r>
    </w:p>
  </w:footnote>
  <w:footnote w:type="continuationSeparator" w:id="0">
    <w:p w:rsidR="0013713D" w:rsidRDefault="0013713D" w:rsidP="003A6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72"/>
    <w:rsid w:val="0013713D"/>
    <w:rsid w:val="003A6D72"/>
    <w:rsid w:val="00450B3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7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D72"/>
    <w:pPr>
      <w:tabs>
        <w:tab w:val="center" w:pos="4153"/>
        <w:tab w:val="right" w:pos="8306"/>
      </w:tabs>
    </w:pPr>
  </w:style>
  <w:style w:type="character" w:customStyle="1" w:styleId="Char">
    <w:name w:val="رأس الصفحة Char"/>
    <w:basedOn w:val="a0"/>
    <w:link w:val="a3"/>
    <w:uiPriority w:val="99"/>
    <w:rsid w:val="003A6D72"/>
    <w:rPr>
      <w:rFonts w:ascii="Times New Roman" w:eastAsia="Times New Roman" w:hAnsi="Times New Roman" w:cs="Times New Roman"/>
      <w:sz w:val="24"/>
      <w:szCs w:val="24"/>
    </w:rPr>
  </w:style>
  <w:style w:type="paragraph" w:styleId="a4">
    <w:name w:val="footer"/>
    <w:basedOn w:val="a"/>
    <w:link w:val="Char0"/>
    <w:uiPriority w:val="99"/>
    <w:unhideWhenUsed/>
    <w:rsid w:val="003A6D72"/>
    <w:pPr>
      <w:tabs>
        <w:tab w:val="center" w:pos="4153"/>
        <w:tab w:val="right" w:pos="8306"/>
      </w:tabs>
    </w:pPr>
  </w:style>
  <w:style w:type="character" w:customStyle="1" w:styleId="Char0">
    <w:name w:val="تذييل الصفحة Char"/>
    <w:basedOn w:val="a0"/>
    <w:link w:val="a4"/>
    <w:uiPriority w:val="99"/>
    <w:rsid w:val="003A6D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7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D72"/>
    <w:pPr>
      <w:tabs>
        <w:tab w:val="center" w:pos="4153"/>
        <w:tab w:val="right" w:pos="8306"/>
      </w:tabs>
    </w:pPr>
  </w:style>
  <w:style w:type="character" w:customStyle="1" w:styleId="Char">
    <w:name w:val="رأس الصفحة Char"/>
    <w:basedOn w:val="a0"/>
    <w:link w:val="a3"/>
    <w:uiPriority w:val="99"/>
    <w:rsid w:val="003A6D72"/>
    <w:rPr>
      <w:rFonts w:ascii="Times New Roman" w:eastAsia="Times New Roman" w:hAnsi="Times New Roman" w:cs="Times New Roman"/>
      <w:sz w:val="24"/>
      <w:szCs w:val="24"/>
    </w:rPr>
  </w:style>
  <w:style w:type="paragraph" w:styleId="a4">
    <w:name w:val="footer"/>
    <w:basedOn w:val="a"/>
    <w:link w:val="Char0"/>
    <w:uiPriority w:val="99"/>
    <w:unhideWhenUsed/>
    <w:rsid w:val="003A6D72"/>
    <w:pPr>
      <w:tabs>
        <w:tab w:val="center" w:pos="4153"/>
        <w:tab w:val="right" w:pos="8306"/>
      </w:tabs>
    </w:pPr>
  </w:style>
  <w:style w:type="character" w:customStyle="1" w:styleId="Char0">
    <w:name w:val="تذييل الصفحة Char"/>
    <w:basedOn w:val="a0"/>
    <w:link w:val="a4"/>
    <w:uiPriority w:val="99"/>
    <w:rsid w:val="003A6D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2298</Characters>
  <Application>Microsoft Office Word</Application>
  <DocSecurity>0</DocSecurity>
  <Lines>19</Lines>
  <Paragraphs>5</Paragraphs>
  <ScaleCrop>false</ScaleCrop>
  <Company>Ahmed-Under</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2021-11-01T12:14:00Z</dcterms:created>
  <dcterms:modified xsi:type="dcterms:W3CDTF">2021-11-01T12:14:00Z</dcterms:modified>
</cp:coreProperties>
</file>