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4D" w:rsidRPr="002D0217" w:rsidRDefault="00A8414D" w:rsidP="00A8414D">
      <w:pPr>
        <w:rPr>
          <w:rFonts w:ascii="Arabic Typesetting" w:hAnsi="Arabic Typesetting" w:cs="Arabic Typesetting"/>
          <w:b/>
          <w:bCs/>
          <w:sz w:val="96"/>
          <w:szCs w:val="96"/>
          <w:rtl/>
        </w:rPr>
      </w:pPr>
      <w:r w:rsidRPr="002D0217">
        <w:rPr>
          <w:rFonts w:ascii="Arabic Typesetting" w:hAnsi="Arabic Typesetting" w:cs="Arabic Typesetting"/>
          <w:b/>
          <w:bCs/>
          <w:sz w:val="96"/>
          <w:szCs w:val="96"/>
          <w:rtl/>
        </w:rPr>
        <w:t xml:space="preserve">بسم </w:t>
      </w:r>
      <w:proofErr w:type="spellStart"/>
      <w:r w:rsidRPr="002D0217">
        <w:rPr>
          <w:rFonts w:ascii="Arabic Typesetting" w:hAnsi="Arabic Typesetting" w:cs="Arabic Typesetting"/>
          <w:b/>
          <w:bCs/>
          <w:sz w:val="96"/>
          <w:szCs w:val="96"/>
          <w:rtl/>
        </w:rPr>
        <w:t>الله،والحمد</w:t>
      </w:r>
      <w:proofErr w:type="spellEnd"/>
      <w:r w:rsidRPr="002D0217">
        <w:rPr>
          <w:rFonts w:ascii="Arabic Typesetting" w:hAnsi="Arabic Typesetting" w:cs="Arabic Typesetting"/>
          <w:b/>
          <w:bCs/>
          <w:sz w:val="96"/>
          <w:szCs w:val="96"/>
          <w:rtl/>
        </w:rPr>
        <w:t xml:space="preserve"> </w:t>
      </w:r>
      <w:proofErr w:type="spellStart"/>
      <w:r w:rsidRPr="002D0217">
        <w:rPr>
          <w:rFonts w:ascii="Arabic Typesetting" w:hAnsi="Arabic Typesetting" w:cs="Arabic Typesetting"/>
          <w:b/>
          <w:bCs/>
          <w:sz w:val="96"/>
          <w:szCs w:val="96"/>
          <w:rtl/>
        </w:rPr>
        <w:t>لله،والصلاة</w:t>
      </w:r>
      <w:proofErr w:type="spellEnd"/>
      <w:r w:rsidRPr="002D0217">
        <w:rPr>
          <w:rFonts w:ascii="Arabic Typesetting" w:hAnsi="Arabic Typesetting" w:cs="Arabic Typesetting"/>
          <w:b/>
          <w:bCs/>
          <w:sz w:val="96"/>
          <w:szCs w:val="96"/>
          <w:rtl/>
        </w:rPr>
        <w:t xml:space="preserve"> والسلام على رسول الله وبعد : فهذه </w:t>
      </w:r>
    </w:p>
    <w:p w:rsidR="00A8414D" w:rsidRPr="002D1B0B" w:rsidRDefault="00A8414D" w:rsidP="00A8414D">
      <w:pPr>
        <w:rPr>
          <w:rFonts w:ascii="Arabic Typesetting" w:hAnsi="Arabic Typesetting" w:cs="Arabic Typesetting"/>
          <w:b/>
          <w:bCs/>
          <w:sz w:val="96"/>
          <w:szCs w:val="96"/>
          <w:rtl/>
        </w:rPr>
      </w:pPr>
      <w:r w:rsidRPr="002D0217">
        <w:rPr>
          <w:rFonts w:ascii="Arabic Typesetting" w:hAnsi="Arabic Typesetting" w:cs="Arabic Typesetting"/>
          <w:b/>
          <w:bCs/>
          <w:sz w:val="96"/>
          <w:szCs w:val="96"/>
          <w:rtl/>
        </w:rPr>
        <w:t>الحلقة</w:t>
      </w:r>
      <w:r>
        <w:rPr>
          <w:rFonts w:ascii="Arabic Typesetting" w:hAnsi="Arabic Typesetting" w:cs="Arabic Typesetting" w:hint="cs"/>
          <w:b/>
          <w:bCs/>
          <w:sz w:val="96"/>
          <w:szCs w:val="96"/>
          <w:rtl/>
        </w:rPr>
        <w:t xml:space="preserve"> </w:t>
      </w:r>
      <w:r w:rsidRPr="002D0217">
        <w:rPr>
          <w:rFonts w:ascii="Arabic Typesetting" w:hAnsi="Arabic Typesetting" w:cs="Arabic Typesetting"/>
          <w:b/>
          <w:bCs/>
          <w:sz w:val="96"/>
          <w:szCs w:val="96"/>
          <w:rtl/>
        </w:rPr>
        <w:t>الثا</w:t>
      </w:r>
      <w:r>
        <w:rPr>
          <w:rFonts w:ascii="Arabic Typesetting" w:hAnsi="Arabic Typesetting" w:cs="Arabic Typesetting" w:hint="cs"/>
          <w:b/>
          <w:bCs/>
          <w:sz w:val="96"/>
          <w:szCs w:val="96"/>
          <w:rtl/>
        </w:rPr>
        <w:t xml:space="preserve">لثة </w:t>
      </w:r>
      <w:r w:rsidRPr="002D0217">
        <w:rPr>
          <w:rFonts w:ascii="Arabic Typesetting" w:hAnsi="Arabic Typesetting" w:cs="Arabic Typesetting"/>
          <w:b/>
          <w:bCs/>
          <w:sz w:val="96"/>
          <w:szCs w:val="96"/>
          <w:rtl/>
        </w:rPr>
        <w:t>عشرة بعد المائة في موضوع ( القابض الباسط) وهي بعنوان: *ما حكم قبض وإرسال اليدين في الصلاة؟:</w:t>
      </w:r>
    </w:p>
    <w:p w:rsidR="00A8414D" w:rsidRPr="002D1B0B" w:rsidRDefault="00A8414D" w:rsidP="00A8414D">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وعلى من دعي إلى السنة أن يستجيب ولا يجوز التقليد، التقليد ما يجوز تقلد زيد ولا عمرو في خلاف السنة ولو كان عظيمًا ولو كان مالكًا أو كان أبا حنيفة أو الشافعي أو أحمد لا. طالب العلم لا يقلد </w:t>
      </w:r>
      <w:r w:rsidRPr="002D1B0B">
        <w:rPr>
          <w:rFonts w:ascii="Arabic Typesetting" w:hAnsi="Arabic Typesetting" w:cs="Arabic Typesetting"/>
          <w:b/>
          <w:bCs/>
          <w:sz w:val="96"/>
          <w:szCs w:val="96"/>
          <w:rtl/>
        </w:rPr>
        <w:lastRenderedPageBreak/>
        <w:t xml:space="preserve">العلماء يأخذ بالدليل، إذا خفي عليه الدليل تبع أهل العلم المعروفين بالسنة والاستقامة، لكن إذا قام الدليل عن الرسول ﷺ فالواجب والمشروع اتباع من معه الدليل، سنة في السنة وواجبًا في الواجبات، الله يقول: فَإِنْ تَنَازَعْتُمْ فِي شَيْءٍ فَرُدُّوهُ إِلَى اللَّهِ وَالرَّسُولِ إِنْ كُنتُمْ تُؤْمِنُونَ بِاللَّهِ وَالْيَوْمِ الآخِرِ ذَلِكَ خَيْرٌ وَأَحْسَنُ تَأْوِيلًا [النساء:59]، ويقول سبحانه: وَمَا اخْتَلَفْتُمْ فِيهِ مِنْ شَيْءٍ فَحُكْمُهُ إِلَى اللَّه [الشورى:10]، ويقول جل </w:t>
      </w:r>
      <w:r w:rsidRPr="002D1B0B">
        <w:rPr>
          <w:rFonts w:ascii="Arabic Typesetting" w:hAnsi="Arabic Typesetting" w:cs="Arabic Typesetting"/>
          <w:b/>
          <w:bCs/>
          <w:sz w:val="96"/>
          <w:szCs w:val="96"/>
          <w:rtl/>
        </w:rPr>
        <w:lastRenderedPageBreak/>
        <w:t>وعلا: أَطِيعُوا اللَّهَ وَأَطِيعُوا الرَّسُولَ [النساء:59] ، ويقول جل وعلا: مَنْ يُطِعِ الرَّسُولَ فَقَدْ أَطَاعَ اللَّهَ [النساء:80].</w:t>
      </w:r>
    </w:p>
    <w:p w:rsidR="00A8414D" w:rsidRPr="002D1B0B" w:rsidRDefault="00A8414D" w:rsidP="00A8414D">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فأنت مأمور بطاعة الرسول ﷺ إذا عرفت السنة والسنة واضحة في هذا أن تضع يدك اليمنى -كفك اليمنى- على الكف اليسرى في الصلاة وأنت قائم قبل الركوع وبعده، قبل الركوع وهكذا بعد الركوع إذا قمت وأنت واقف بعد الركوع تضع كفك اليمنى على كفك اليسرى على الصدر هذا </w:t>
      </w:r>
      <w:r w:rsidRPr="002D1B0B">
        <w:rPr>
          <w:rFonts w:ascii="Arabic Typesetting" w:hAnsi="Arabic Typesetting" w:cs="Arabic Typesetting"/>
          <w:b/>
          <w:bCs/>
          <w:sz w:val="96"/>
          <w:szCs w:val="96"/>
          <w:rtl/>
        </w:rPr>
        <w:lastRenderedPageBreak/>
        <w:t>هو الأفضل</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xml:space="preserve">وقال جماعة من العلماء: على السرة، وقال بعضهم: تحت السرة، ولكن ليس عليه دليل صحيح، والحديث الذي يروى عن علي في وضعهما تحت السرة ضعيف، والمحفوظ وضعها على الصدر.. وضع اليدين على الصدر، هذا هو المحفوظ من حديث وائل ومن حديث قبيصة بن هلب الطائي عن أبيه ومن مرسل </w:t>
      </w:r>
      <w:proofErr w:type="spellStart"/>
      <w:r w:rsidRPr="002D1B0B">
        <w:rPr>
          <w:rFonts w:ascii="Arabic Typesetting" w:hAnsi="Arabic Typesetting" w:cs="Arabic Typesetting"/>
          <w:b/>
          <w:bCs/>
          <w:sz w:val="96"/>
          <w:szCs w:val="96"/>
          <w:rtl/>
        </w:rPr>
        <w:t>طاوس</w:t>
      </w:r>
      <w:proofErr w:type="spellEnd"/>
      <w:r w:rsidRPr="002D1B0B">
        <w:rPr>
          <w:rFonts w:ascii="Arabic Typesetting" w:hAnsi="Arabic Typesetting" w:cs="Arabic Typesetting"/>
          <w:b/>
          <w:bCs/>
          <w:sz w:val="96"/>
          <w:szCs w:val="96"/>
          <w:rtl/>
        </w:rPr>
        <w:t xml:space="preserve"> ويؤيده ما رواه البخاري في الصحيح من حديث أبي حازم عن سهل بن سعد كما تقدم</w:t>
      </w:r>
      <w:r w:rsidRPr="002D1B0B">
        <w:rPr>
          <w:rFonts w:ascii="Arabic Typesetting" w:hAnsi="Arabic Typesetting" w:cs="Arabic Typesetting" w:hint="cs"/>
          <w:b/>
          <w:bCs/>
          <w:sz w:val="96"/>
          <w:szCs w:val="96"/>
          <w:rtl/>
        </w:rPr>
        <w:t xml:space="preserve"> ، </w:t>
      </w:r>
      <w:r w:rsidRPr="002D1B0B">
        <w:rPr>
          <w:rFonts w:ascii="Arabic Typesetting" w:hAnsi="Arabic Typesetting" w:cs="Arabic Typesetting"/>
          <w:b/>
          <w:bCs/>
          <w:sz w:val="96"/>
          <w:szCs w:val="96"/>
          <w:rtl/>
        </w:rPr>
        <w:t xml:space="preserve">فنصيحتي لإخواني أن يأخذوا بهذه </w:t>
      </w:r>
      <w:r w:rsidRPr="002D1B0B">
        <w:rPr>
          <w:rFonts w:ascii="Arabic Typesetting" w:hAnsi="Arabic Typesetting" w:cs="Arabic Typesetting"/>
          <w:b/>
          <w:bCs/>
          <w:sz w:val="96"/>
          <w:szCs w:val="96"/>
          <w:rtl/>
        </w:rPr>
        <w:lastRenderedPageBreak/>
        <w:t>السنة من دون شدة على الآخرين مع الرفق والحكمة والتواصي بالسنة. نعم.</w:t>
      </w:r>
    </w:p>
    <w:p w:rsidR="00A8414D" w:rsidRPr="002D0217" w:rsidRDefault="00A8414D" w:rsidP="00A8414D">
      <w:pPr>
        <w:rPr>
          <w:rFonts w:ascii="Arabic Typesetting" w:hAnsi="Arabic Typesetting" w:cs="Arabic Typesetting"/>
          <w:b/>
          <w:bCs/>
          <w:sz w:val="80"/>
          <w:szCs w:val="80"/>
          <w:rtl/>
        </w:rPr>
      </w:pPr>
      <w:r w:rsidRPr="002D0217">
        <w:rPr>
          <w:rFonts w:ascii="Arabic Typesetting" w:hAnsi="Arabic Typesetting" w:cs="Arabic Typesetting" w:hint="cs"/>
          <w:b/>
          <w:bCs/>
          <w:sz w:val="80"/>
          <w:szCs w:val="80"/>
          <w:rtl/>
        </w:rPr>
        <w:t xml:space="preserve">[ </w:t>
      </w:r>
      <w:r w:rsidRPr="002D0217">
        <w:rPr>
          <w:rFonts w:ascii="Arabic Typesetting" w:hAnsi="Arabic Typesetting" w:cs="Arabic Typesetting"/>
          <w:b/>
          <w:bCs/>
          <w:sz w:val="80"/>
          <w:szCs w:val="80"/>
          <w:rtl/>
        </w:rPr>
        <w:t>الأنترنت – موقع الشيخ ابن باز - ما حكم قبض وإرسال اليدين في الصلاة؟</w:t>
      </w:r>
      <w:r w:rsidRPr="002D0217">
        <w:rPr>
          <w:rFonts w:ascii="Arabic Typesetting" w:hAnsi="Arabic Typesetting" w:cs="Arabic Typesetting" w:hint="cs"/>
          <w:b/>
          <w:bCs/>
          <w:sz w:val="80"/>
          <w:szCs w:val="80"/>
          <w:rtl/>
        </w:rPr>
        <w:t xml:space="preserve"> ]</w:t>
      </w:r>
    </w:p>
    <w:p w:rsidR="00A8414D" w:rsidRPr="002D0217" w:rsidRDefault="00A8414D" w:rsidP="00A8414D">
      <w:pPr>
        <w:jc w:val="center"/>
        <w:rPr>
          <w:rFonts w:ascii="Arabic Typesetting" w:hAnsi="Arabic Typesetting" w:cs="Arabic Typesetting"/>
          <w:b/>
          <w:bCs/>
          <w:sz w:val="96"/>
          <w:szCs w:val="96"/>
          <w:rtl/>
        </w:rPr>
      </w:pPr>
      <w:r w:rsidRPr="002D0217">
        <w:rPr>
          <w:rFonts w:ascii="Arabic Typesetting" w:hAnsi="Arabic Typesetting" w:cs="Arabic Typesetting"/>
          <w:b/>
          <w:bCs/>
          <w:sz w:val="96"/>
          <w:szCs w:val="96"/>
          <w:rtl/>
        </w:rPr>
        <w:t>إلى هنا ونكمل في الحلقة القادمة والسلام عليكم ورحمة الله وبركاته .</w:t>
      </w:r>
    </w:p>
    <w:p w:rsidR="0073754C" w:rsidRDefault="0073754C">
      <w:bookmarkStart w:id="0" w:name="_GoBack"/>
      <w:bookmarkEnd w:id="0"/>
    </w:p>
    <w:sectPr w:rsidR="0073754C"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19A" w:rsidRDefault="009F019A" w:rsidP="00A8414D">
      <w:pPr>
        <w:spacing w:after="0" w:line="240" w:lineRule="auto"/>
      </w:pPr>
      <w:r>
        <w:separator/>
      </w:r>
    </w:p>
  </w:endnote>
  <w:endnote w:type="continuationSeparator" w:id="0">
    <w:p w:rsidR="009F019A" w:rsidRDefault="009F019A" w:rsidP="00A8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4873613"/>
      <w:docPartObj>
        <w:docPartGallery w:val="Page Numbers (Bottom of Page)"/>
        <w:docPartUnique/>
      </w:docPartObj>
    </w:sdtPr>
    <w:sdtContent>
      <w:p w:rsidR="00A8414D" w:rsidRDefault="00A8414D">
        <w:pPr>
          <w:pStyle w:val="a4"/>
          <w:jc w:val="center"/>
        </w:pPr>
        <w:r>
          <w:fldChar w:fldCharType="begin"/>
        </w:r>
        <w:r>
          <w:instrText>PAGE   \* MERGEFORMAT</w:instrText>
        </w:r>
        <w:r>
          <w:fldChar w:fldCharType="separate"/>
        </w:r>
        <w:r w:rsidRPr="00A8414D">
          <w:rPr>
            <w:noProof/>
            <w:rtl/>
            <w:lang w:val="ar-SA"/>
          </w:rPr>
          <w:t>5</w:t>
        </w:r>
        <w:r>
          <w:fldChar w:fldCharType="end"/>
        </w:r>
      </w:p>
    </w:sdtContent>
  </w:sdt>
  <w:p w:rsidR="00A8414D" w:rsidRDefault="00A841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19A" w:rsidRDefault="009F019A" w:rsidP="00A8414D">
      <w:pPr>
        <w:spacing w:after="0" w:line="240" w:lineRule="auto"/>
      </w:pPr>
      <w:r>
        <w:separator/>
      </w:r>
    </w:p>
  </w:footnote>
  <w:footnote w:type="continuationSeparator" w:id="0">
    <w:p w:rsidR="009F019A" w:rsidRDefault="009F019A" w:rsidP="00A841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4D"/>
    <w:rsid w:val="0073754C"/>
    <w:rsid w:val="009F019A"/>
    <w:rsid w:val="00A8414D"/>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4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414D"/>
    <w:pPr>
      <w:tabs>
        <w:tab w:val="center" w:pos="4153"/>
        <w:tab w:val="right" w:pos="8306"/>
      </w:tabs>
      <w:spacing w:after="0" w:line="240" w:lineRule="auto"/>
    </w:pPr>
  </w:style>
  <w:style w:type="character" w:customStyle="1" w:styleId="Char">
    <w:name w:val="رأس الصفحة Char"/>
    <w:basedOn w:val="a0"/>
    <w:link w:val="a3"/>
    <w:uiPriority w:val="99"/>
    <w:rsid w:val="00A8414D"/>
    <w:rPr>
      <w:rFonts w:cs="Arial"/>
    </w:rPr>
  </w:style>
  <w:style w:type="paragraph" w:styleId="a4">
    <w:name w:val="footer"/>
    <w:basedOn w:val="a"/>
    <w:link w:val="Char0"/>
    <w:uiPriority w:val="99"/>
    <w:unhideWhenUsed/>
    <w:rsid w:val="00A8414D"/>
    <w:pPr>
      <w:tabs>
        <w:tab w:val="center" w:pos="4153"/>
        <w:tab w:val="right" w:pos="8306"/>
      </w:tabs>
      <w:spacing w:after="0" w:line="240" w:lineRule="auto"/>
    </w:pPr>
  </w:style>
  <w:style w:type="character" w:customStyle="1" w:styleId="Char0">
    <w:name w:val="تذييل الصفحة Char"/>
    <w:basedOn w:val="a0"/>
    <w:link w:val="a4"/>
    <w:uiPriority w:val="99"/>
    <w:rsid w:val="00A8414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4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414D"/>
    <w:pPr>
      <w:tabs>
        <w:tab w:val="center" w:pos="4153"/>
        <w:tab w:val="right" w:pos="8306"/>
      </w:tabs>
      <w:spacing w:after="0" w:line="240" w:lineRule="auto"/>
    </w:pPr>
  </w:style>
  <w:style w:type="character" w:customStyle="1" w:styleId="Char">
    <w:name w:val="رأس الصفحة Char"/>
    <w:basedOn w:val="a0"/>
    <w:link w:val="a3"/>
    <w:uiPriority w:val="99"/>
    <w:rsid w:val="00A8414D"/>
    <w:rPr>
      <w:rFonts w:cs="Arial"/>
    </w:rPr>
  </w:style>
  <w:style w:type="paragraph" w:styleId="a4">
    <w:name w:val="footer"/>
    <w:basedOn w:val="a"/>
    <w:link w:val="Char0"/>
    <w:uiPriority w:val="99"/>
    <w:unhideWhenUsed/>
    <w:rsid w:val="00A8414D"/>
    <w:pPr>
      <w:tabs>
        <w:tab w:val="center" w:pos="4153"/>
        <w:tab w:val="right" w:pos="8306"/>
      </w:tabs>
      <w:spacing w:after="0" w:line="240" w:lineRule="auto"/>
    </w:pPr>
  </w:style>
  <w:style w:type="character" w:customStyle="1" w:styleId="Char0">
    <w:name w:val="تذييل الصفحة Char"/>
    <w:basedOn w:val="a0"/>
    <w:link w:val="a4"/>
    <w:uiPriority w:val="99"/>
    <w:rsid w:val="00A8414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268</Words>
  <Characters>1528</Characters>
  <Application>Microsoft Office Word</Application>
  <DocSecurity>0</DocSecurity>
  <Lines>12</Lines>
  <Paragraphs>3</Paragraphs>
  <ScaleCrop>false</ScaleCrop>
  <Company>Ahmed-Under</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2021-04-04T23:41:00Z</dcterms:created>
  <dcterms:modified xsi:type="dcterms:W3CDTF">2021-04-04T23:41:00Z</dcterms:modified>
</cp:coreProperties>
</file>