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F6" w:rsidRPr="00247B7E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7B7E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247B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C40AF6" w:rsidRPr="00247B7E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7B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والأربعون  في موضوع (المقدم المؤخر ) وهي بعنوان : 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7B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الْقَوْلُ فِي التَّقْدِيمِ وَالتَّأْخِيرِ:                                            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وَمِنَ التَّقْدِيمِ بِالْإِيجَادِ تَقْدِيمُ السِّنَةِ عَلَى النَّوْمِ في قوله: {تأخذه سنة ولا نوم} لِأَنَّ الْعَادَةَ فِي الْبَشَرِ أَنْ تَأْخُذَ الْعَبْدَ السِّنَةُ قَبْلَ النَّوْمِ فَجَاءَتِ الْعِبَارَةُ عَلَى حَسَبِ هَذِهِ الْعَادَةِ.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ذَكَرَهُ السُّهَيْلِيُّ وَذَكَرَ مَعَهُ وَجْهًا آخَرَ، وَهُوَ أَنَّهَا وَرَدَتْ فِي مَعْرِضِ التَّمَدُّحِ والثناء وافتقاد السنة أبلغ في التنزيه فبدئ بِالْأَفْضَلِ لِأَنَّهُ إِذَا اسْتَحَالَتْ 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عَلَيْهِ السِّنَةُ فَأَحْرَى أَنْ يَسْتَحِيلَ عَلَيْهِ النَّوْمُ.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وَمِنْهُ تَقْدِيمُ الظُّلْمَةِ عَلَى النُّورِ فِي قَوْلِهِ تَعَالَى: {وَجَعَلَ الظُّلُمَاتِ والنور} فَإِنَّ الظُّلُمَاتِ سَابِقَةٌ عَلَى النُّورِ فِي الْإِحْسَاسِ وَكَذَلِكَ الظُّلْمَةُ الْمَعْنَوِيَّةُ 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سَابِقَةٌ عَلَى النُّورِ الْمَعْنَوِيِّ قَالَ تَعَالَى: {وَاللَّهُ أَخْرَجَكُمْ مِنْ بُطُونِ أُمَّهَاتِكُمْ لَا تَعْلَمُونَ شَيْئًا وَجَعَلَ لَكُمُ السَّمْعَ وَالْأَبْصَارَ والأفئدة} فَانْتِفَاءُ الْعِلْمِ ظُلْمَةٌ وَهُوَ مُتَقَدِّمٌ بِالزَّمَانِ عَلَى نُورِ الْإِدْرَاكَاتِ.</w:t>
      </w:r>
    </w:p>
    <w:p w:rsidR="00C40AF6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وَمِنْهُ تَقْدِيمُ اللَّيْلِ عَلَى النَّهَارِ: {وجعلنا الليل والنهار آيتين} {سيروا فيها 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ليالي وأياما آمنين} {بل مكر الليل والنهار} {حين تمسون وحين تصبحون} وَلِذَلِكَ اخْتَارَتِ الْعَرَبُ التَّارِيخَ بِاللَّيَالِي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دُونَ الْأَيَّامِ وَإِنْ كَانَتِ اللَّيَالِي مُؤَنَّثَةً وَالْأَيَّامُ مُذَكَّرَةً وَقَاعِدَتُهُمْ تَغْلِيبُ الْمُذَكَّرِ إِلَّا فِي التَّارِيخِ.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فَإِنْ قُلْتَ: فَمَا تَصْنَعُ بِقَوْلِهِ تَعَالَى: {لَا الشَّمْسُ يَنْبَغِي لَهَا أَنْ تُدْرِكَ الْقَمَرَ وَلَا اللَّيْلُ سَابِقُ النهار}.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قُلْتُ: اسْتَشْكَلَ الشَّيْخُ أَبُو مُحَمَّدِ بْنُ عَبْدِ السلام في قواعده بِالْإِجْمَاعِ عَلَى سَبْقِ اللَّيْلَةِ عَلَى الْيَوْمِ وَأَجَابَ بِأَنَّ الْمَعْنَى: تُدْرِكُ الْقَمَرَ فِي سُلْطَانِهِ وَهُوَ اللَّيْلُ أَيْ لَا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تَجِيءُ الشَّمْسُ فِي أَثْنَاءِ اللَّيْلِ فَقَوْلُهُ بَعْدَهُ: {وَلَا اللَّيْلُ سَابِقُ النَّهَارِ وكل في فلك يسبحون} أي لا يأتي فِي بَعْضِ سُلْطَانِ الشَّمْسِ وَهُوَ النَّهَارُ وَبَيْنَ الْجُمْلَتَيْنِ مُقَابَلَةٌ.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فَإِنْ قِيلَ: قَوْلُهُ تَعَالَى: {يُولِجُ اللَّيْلَ فِي النَّهَارِ وَيُولِجُ النَّهَارَ فِي اللَّيْلِ} مُشْكِلٌ عَلَى هَذَا لِأَنَّ الْإِيلَاجَ إِدْخَالُ الشَّيْءِ في وَهَذَا الْبَحْثُ يُنَافِيهِ.</w:t>
      </w:r>
    </w:p>
    <w:p w:rsidR="00C40AF6" w:rsidRPr="00887395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قُلْتُ: الْمَشْهُورُ فِي مَعْنَى الْآيَةِ أَنَّ اللَّهَ يَزِيدُ فِي زَمَنِ الشِّتَاءِ مِقْدَارًا مِنَ النَّهَارِ وَمِنَ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النَّهَارِ فِي الصَّيْفِ مِقْدَارًا مِنَ اللَّيْلِ وَتَقْدِيرُ الْكَلَامِ: يُولِجُ بَعْضَ </w:t>
      </w:r>
    </w:p>
    <w:p w:rsidR="00C40AF6" w:rsidRPr="00316A27" w:rsidRDefault="00C40AF6" w:rsidP="00C40AF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مِقْدَارِ اللَّيْلِ فِي النَّهَارِ وَبَعْضَ مِقْدَارِ النَّهَارِ فِي اللَّيْلِ وَعَلَى غَيْرِ الْمَشْهُورِ يَجْعَلُ اللَّيْلَ فِي الْمَكَانِ الَّذِي كَانَ فِيهِ النَّهَارُ وَيَجْعَلُ النَّهَارَ فِي الْمَكَانِ الَّذِي </w:t>
      </w:r>
      <w:r w:rsidRPr="00316A27">
        <w:rPr>
          <w:rFonts w:ascii="Arabic Typesetting" w:hAnsi="Arabic Typesetting" w:cs="Arabic Typesetting"/>
          <w:b/>
          <w:bCs/>
          <w:sz w:val="88"/>
          <w:szCs w:val="88"/>
          <w:rtl/>
        </w:rPr>
        <w:t>كَانَ فِيهِ اللَّيْلُ وَالتَّقْدِيرُ: يُولِجُ اللَّيْلَ فِي مَكَانِ النَّهَارِ وَيُولِجُ النَّهَ</w:t>
      </w:r>
      <w:bookmarkStart w:id="0" w:name="_GoBack"/>
      <w:bookmarkEnd w:id="0"/>
      <w:r w:rsidRPr="00316A27">
        <w:rPr>
          <w:rFonts w:ascii="Arabic Typesetting" w:hAnsi="Arabic Typesetting" w:cs="Arabic Typesetting"/>
          <w:b/>
          <w:bCs/>
          <w:sz w:val="88"/>
          <w:szCs w:val="88"/>
          <w:rtl/>
        </w:rPr>
        <w:t>ارَ فِي مَكَانِ اللَّيْلِ.</w:t>
      </w:r>
    </w:p>
    <w:p w:rsidR="00C40AF6" w:rsidRPr="00316A27" w:rsidRDefault="00C40AF6" w:rsidP="00C40A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6A2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/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47" w:rsidRDefault="00CD2247" w:rsidP="00C40AF6">
      <w:pPr>
        <w:spacing w:after="0" w:line="240" w:lineRule="auto"/>
      </w:pPr>
      <w:r>
        <w:separator/>
      </w:r>
    </w:p>
  </w:endnote>
  <w:endnote w:type="continuationSeparator" w:id="0">
    <w:p w:rsidR="00CD2247" w:rsidRDefault="00CD2247" w:rsidP="00C4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61454617"/>
      <w:docPartObj>
        <w:docPartGallery w:val="Page Numbers (Bottom of Page)"/>
        <w:docPartUnique/>
      </w:docPartObj>
    </w:sdtPr>
    <w:sdtContent>
      <w:p w:rsidR="00C40AF6" w:rsidRDefault="00C40A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0AF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40AF6" w:rsidRDefault="00C40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47" w:rsidRDefault="00CD2247" w:rsidP="00C40AF6">
      <w:pPr>
        <w:spacing w:after="0" w:line="240" w:lineRule="auto"/>
      </w:pPr>
      <w:r>
        <w:separator/>
      </w:r>
    </w:p>
  </w:footnote>
  <w:footnote w:type="continuationSeparator" w:id="0">
    <w:p w:rsidR="00CD2247" w:rsidRDefault="00CD2247" w:rsidP="00C4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6"/>
    <w:rsid w:val="00BB584D"/>
    <w:rsid w:val="00C40AF6"/>
    <w:rsid w:val="00CD2247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F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0AF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0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0AF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F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0AF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0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0AF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2497</Characters>
  <Application>Microsoft Office Word</Application>
  <DocSecurity>0</DocSecurity>
  <Lines>20</Lines>
  <Paragraphs>5</Paragraphs>
  <ScaleCrop>false</ScaleCrop>
  <Company>Ahmed-Under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2021-10-07T00:22:00Z</dcterms:created>
  <dcterms:modified xsi:type="dcterms:W3CDTF">2021-10-07T00:23:00Z</dcterms:modified>
</cp:coreProperties>
</file>