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41" w:rsidRPr="0008752E" w:rsidRDefault="00722041" w:rsidP="0072204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08752E">
        <w:rPr>
          <w:rFonts w:ascii="Arabic Typesetting" w:hAnsi="Arabic Typesetting" w:cs="Arabic Typesetting"/>
          <w:b/>
          <w:bCs/>
          <w:sz w:val="90"/>
          <w:szCs w:val="90"/>
          <w:rtl/>
        </w:rPr>
        <w:t>بسم الله والحمد لله والصلاة والسلام على رسول الله وبعد : فهذه الحلقة</w:t>
      </w:r>
    </w:p>
    <w:p w:rsidR="00722041" w:rsidRPr="0008752E" w:rsidRDefault="00722041" w:rsidP="0072204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08752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السادسة</w:t>
      </w:r>
      <w:r w:rsidRPr="0008752E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بعد المائتين في موضوع (المتين) والتي هي بعنوان : </w:t>
      </w:r>
    </w:p>
    <w:p w:rsidR="00722041" w:rsidRDefault="00722041" w:rsidP="0072204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08752E">
        <w:rPr>
          <w:rFonts w:ascii="Arabic Typesetting" w:hAnsi="Arabic Typesetting" w:cs="Arabic Typesetting"/>
          <w:b/>
          <w:bCs/>
          <w:sz w:val="90"/>
          <w:szCs w:val="90"/>
          <w:rtl/>
        </w:rPr>
        <w:t>* دلالة أسماء الله تعالى على إثبات الاسم والصفة والأثر :</w:t>
      </w:r>
    </w:p>
    <w:p w:rsidR="00722041" w:rsidRDefault="00722041" w:rsidP="0072204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مسلك التصحيح يكون بالتالي:</w:t>
      </w:r>
    </w:p>
    <w:p w:rsidR="00722041" w:rsidRPr="002F03C5" w:rsidRDefault="00722041" w:rsidP="0072204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أولاً: القاعدة الرابعة هي أوجه دلالة أسماء الله سبحانه وتعالى </w:t>
      </w:r>
    </w:p>
    <w:p w:rsidR="00722041" w:rsidRDefault="00722041" w:rsidP="0072204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فالدلالة لها ثلاثة أنواع: </w:t>
      </w:r>
    </w:p>
    <w:p w:rsidR="00722041" w:rsidRPr="002F03C5" w:rsidRDefault="00722041" w:rsidP="0072204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النوع الأول: دلالة المطابقة. والنوع الثاني: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دلالةالتضمن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.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     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والنوع الثالث: دلالة الالتزام. </w:t>
      </w:r>
    </w:p>
    <w:p w:rsidR="00722041" w:rsidRPr="002F03C5" w:rsidRDefault="00722041" w:rsidP="0072204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فأما دلالة المطابقة: فهي دلالة اللفظ على تمام وكمال معناه الذي وضع له، مثل: دلالة البيت على الجدران والسقف، فإذا قلنا: بيت فإنه يدل على وجود الجدران والسقف. </w:t>
      </w:r>
    </w:p>
    <w:p w:rsidR="00722041" w:rsidRDefault="00722041" w:rsidP="0072204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ودلالة التضمن: هو دلالة اللفظ على جزء معناه الذي وضع له، كما لو قلنا:</w:t>
      </w:r>
    </w:p>
    <w:p w:rsidR="00722041" w:rsidRDefault="00722041" w:rsidP="0072204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البيت وأردنا السقف فقط، أو قلنا: البيت وأردنا الجدار فقط، فإذا أردنا </w:t>
      </w:r>
    </w:p>
    <w:p w:rsidR="00722041" w:rsidRPr="00620D0B" w:rsidRDefault="00722041" w:rsidP="0072204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620D0B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واحداً منهما فهذا يسمونه المتضمن، يعني: فرداً واحداً من أفراد المعنى الآخر. </w:t>
      </w:r>
    </w:p>
    <w:p w:rsidR="00722041" w:rsidRPr="00620D0B" w:rsidRDefault="00722041" w:rsidP="00722041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620D0B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ودلالة الالتزام: هي دلالة اللفظ على معنى خارج اللفظ يلزم منه هذا اللفظ. </w:t>
      </w:r>
    </w:p>
    <w:p w:rsidR="00722041" w:rsidRPr="002F03C5" w:rsidRDefault="00722041" w:rsidP="0072204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فإذا قلنا: كلمة السقف مثلاً، فالسقف لا يدخل فيه الحائط فإن الحائط شيء والسقف شيء آخر، لكنه يلزم منه؛ لأنه </w:t>
      </w:r>
      <w:proofErr w:type="spellStart"/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لا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يتصور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وجود سقف لا حائط له يحمله، فهذه هي دلالة الالتزام أو اللزوم. </w:t>
      </w:r>
    </w:p>
    <w:p w:rsidR="00722041" w:rsidRPr="002F03C5" w:rsidRDefault="00722041" w:rsidP="0072204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يمكن أن نستفيد من هذه الدلالات الثلاث في فهم أي لفظ من الألفاظ سواء كانت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ألفاظ شرعية أو ألفاظ لغوية، أو أياً من الألفاظ. </w:t>
      </w:r>
    </w:p>
    <w:p w:rsidR="00722041" w:rsidRPr="00FB7C9D" w:rsidRDefault="00722041" w:rsidP="0072204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B7C9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B96B33" w:rsidRDefault="00B96B33">
      <w:bookmarkStart w:id="0" w:name="_GoBack"/>
      <w:bookmarkEnd w:id="0"/>
    </w:p>
    <w:sectPr w:rsidR="00B96B33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44" w:rsidRDefault="005E1844" w:rsidP="00722041">
      <w:pPr>
        <w:spacing w:after="0" w:line="240" w:lineRule="auto"/>
      </w:pPr>
      <w:r>
        <w:separator/>
      </w:r>
    </w:p>
  </w:endnote>
  <w:endnote w:type="continuationSeparator" w:id="0">
    <w:p w:rsidR="005E1844" w:rsidRDefault="005E1844" w:rsidP="0072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46444920"/>
      <w:docPartObj>
        <w:docPartGallery w:val="Page Numbers (Bottom of Page)"/>
        <w:docPartUnique/>
      </w:docPartObj>
    </w:sdtPr>
    <w:sdtContent>
      <w:p w:rsidR="00722041" w:rsidRDefault="007220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2041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722041" w:rsidRDefault="007220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44" w:rsidRDefault="005E1844" w:rsidP="00722041">
      <w:pPr>
        <w:spacing w:after="0" w:line="240" w:lineRule="auto"/>
      </w:pPr>
      <w:r>
        <w:separator/>
      </w:r>
    </w:p>
  </w:footnote>
  <w:footnote w:type="continuationSeparator" w:id="0">
    <w:p w:rsidR="005E1844" w:rsidRDefault="005E1844" w:rsidP="00722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41"/>
    <w:rsid w:val="005C0EBC"/>
    <w:rsid w:val="005E1844"/>
    <w:rsid w:val="00722041"/>
    <w:rsid w:val="00B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4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2204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22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2204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4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2204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22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2204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</Words>
  <Characters>1042</Characters>
  <Application>Microsoft Office Word</Application>
  <DocSecurity>0</DocSecurity>
  <Lines>8</Lines>
  <Paragraphs>2</Paragraphs>
  <ScaleCrop>false</ScaleCrop>
  <Company>Ahmed-Under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2024-03-10T23:12:00Z</dcterms:created>
  <dcterms:modified xsi:type="dcterms:W3CDTF">2024-03-10T23:13:00Z</dcterms:modified>
</cp:coreProperties>
</file>