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AA9" w:rsidRPr="00C5105C" w:rsidRDefault="00964AA9" w:rsidP="00964AA9">
      <w:pPr>
        <w:rPr>
          <w:rFonts w:ascii="Arabic Typesetting" w:hAnsi="Arabic Typesetting" w:cs="Arabic Typesetting"/>
          <w:b/>
          <w:bCs/>
          <w:sz w:val="96"/>
          <w:szCs w:val="96"/>
          <w:rtl/>
        </w:rPr>
      </w:pPr>
      <w:r w:rsidRPr="00C5105C">
        <w:rPr>
          <w:rFonts w:ascii="Arabic Typesetting" w:hAnsi="Arabic Typesetting" w:cs="Arabic Typesetting"/>
          <w:b/>
          <w:bCs/>
          <w:sz w:val="96"/>
          <w:szCs w:val="96"/>
          <w:rtl/>
        </w:rPr>
        <w:t xml:space="preserve">بسم الله والحمد لله والصلاة والسلام على رسول الله وبعد : فهذه الحلقة </w:t>
      </w:r>
    </w:p>
    <w:p w:rsidR="00964AA9" w:rsidRPr="00C5105C" w:rsidRDefault="00964AA9" w:rsidP="00964AA9">
      <w:pPr>
        <w:rPr>
          <w:rFonts w:ascii="Arabic Typesetting" w:hAnsi="Arabic Typesetting" w:cs="Arabic Typesetting"/>
          <w:b/>
          <w:bCs/>
          <w:sz w:val="96"/>
          <w:szCs w:val="96"/>
          <w:rtl/>
        </w:rPr>
      </w:pPr>
      <w:r>
        <w:rPr>
          <w:rFonts w:ascii="Arabic Typesetting" w:hAnsi="Arabic Typesetting" w:cs="Arabic Typesetting" w:hint="cs"/>
          <w:b/>
          <w:bCs/>
          <w:sz w:val="96"/>
          <w:szCs w:val="96"/>
          <w:rtl/>
        </w:rPr>
        <w:t xml:space="preserve">التاسعة </w:t>
      </w:r>
      <w:proofErr w:type="spellStart"/>
      <w:r>
        <w:rPr>
          <w:rFonts w:ascii="Arabic Typesetting" w:hAnsi="Arabic Typesetting" w:cs="Arabic Typesetting" w:hint="cs"/>
          <w:b/>
          <w:bCs/>
          <w:sz w:val="96"/>
          <w:szCs w:val="96"/>
          <w:rtl/>
        </w:rPr>
        <w:t>والستون</w:t>
      </w:r>
      <w:proofErr w:type="spellEnd"/>
      <w:r w:rsidRPr="00C5105C">
        <w:rPr>
          <w:rFonts w:ascii="Arabic Typesetting" w:hAnsi="Arabic Typesetting" w:cs="Arabic Typesetting"/>
          <w:b/>
          <w:bCs/>
          <w:sz w:val="96"/>
          <w:szCs w:val="96"/>
          <w:rtl/>
        </w:rPr>
        <w:t xml:space="preserve"> بعد المائة في موضوع (المعطي) وهي بعنوان :</w:t>
      </w:r>
    </w:p>
    <w:p w:rsidR="00964AA9" w:rsidRPr="00876C61" w:rsidRDefault="00964AA9" w:rsidP="00964AA9">
      <w:pPr>
        <w:rPr>
          <w:rFonts w:ascii="Arabic Typesetting" w:hAnsi="Arabic Typesetting" w:cs="Arabic Typesetting"/>
          <w:b/>
          <w:bCs/>
          <w:sz w:val="96"/>
          <w:szCs w:val="96"/>
          <w:rtl/>
        </w:rPr>
      </w:pPr>
      <w:r w:rsidRPr="00C5105C">
        <w:rPr>
          <w:rFonts w:ascii="Arabic Typesetting" w:hAnsi="Arabic Typesetting" w:cs="Arabic Typesetting"/>
          <w:b/>
          <w:bCs/>
          <w:sz w:val="96"/>
          <w:szCs w:val="96"/>
          <w:rtl/>
        </w:rPr>
        <w:t>*العطاء والتكافل الاجتماعي :</w:t>
      </w:r>
    </w:p>
    <w:p w:rsidR="00964AA9" w:rsidRPr="00876C61" w:rsidRDefault="00964AA9" w:rsidP="00964AA9">
      <w:pPr>
        <w:rPr>
          <w:rFonts w:ascii="Arabic Typesetting" w:hAnsi="Arabic Typesetting" w:cs="Arabic Typesetting"/>
          <w:b/>
          <w:bCs/>
          <w:sz w:val="96"/>
          <w:szCs w:val="96"/>
          <w:rtl/>
        </w:rPr>
      </w:pPr>
      <w:r w:rsidRPr="00876C61">
        <w:rPr>
          <w:rFonts w:ascii="Arabic Typesetting" w:hAnsi="Arabic Typesetting" w:cs="Arabic Typesetting"/>
          <w:b/>
          <w:bCs/>
          <w:sz w:val="96"/>
          <w:szCs w:val="96"/>
          <w:rtl/>
        </w:rPr>
        <w:t xml:space="preserve">وهذا ما بينه الرسول الكريم في حديثه الشريف بقوله صلى الله عليه وسلم: (مَا مِن يَومٍ يُصبِحُ العِبَادُ فِيه إِلاَّ مَلَكَان يَنزِلانْ فَيَقُولُ: أحَدَهُمَا الَلهُمَ أَعطِ مُنِفقَا خَلَفَا وَيَقُولُ الآخَرُ الّلهُم أَعطِ مُمِسكَاً تَلَفَاً) </w:t>
      </w:r>
    </w:p>
    <w:p w:rsidR="00964AA9" w:rsidRDefault="00964AA9" w:rsidP="00964AA9">
      <w:pPr>
        <w:rPr>
          <w:rFonts w:ascii="Arabic Typesetting" w:hAnsi="Arabic Typesetting" w:cs="Arabic Typesetting"/>
          <w:b/>
          <w:bCs/>
          <w:sz w:val="96"/>
          <w:szCs w:val="96"/>
          <w:rtl/>
        </w:rPr>
      </w:pPr>
      <w:r w:rsidRPr="00876C61">
        <w:rPr>
          <w:rFonts w:ascii="Arabic Typesetting" w:hAnsi="Arabic Typesetting" w:cs="Arabic Typesetting"/>
          <w:b/>
          <w:bCs/>
          <w:sz w:val="96"/>
          <w:szCs w:val="96"/>
          <w:rtl/>
        </w:rPr>
        <w:lastRenderedPageBreak/>
        <w:t xml:space="preserve">والقرآن يجعل بالإنفاق صفة أساسية من صفات المؤمنين، كإقامة الصلاة </w:t>
      </w:r>
    </w:p>
    <w:p w:rsidR="00964AA9" w:rsidRPr="00876C61" w:rsidRDefault="00964AA9" w:rsidP="00964AA9">
      <w:pPr>
        <w:rPr>
          <w:rFonts w:ascii="Arabic Typesetting" w:hAnsi="Arabic Typesetting" w:cs="Arabic Typesetting"/>
          <w:b/>
          <w:bCs/>
          <w:sz w:val="96"/>
          <w:szCs w:val="96"/>
          <w:rtl/>
        </w:rPr>
      </w:pPr>
      <w:r w:rsidRPr="00876C61">
        <w:rPr>
          <w:rFonts w:ascii="Arabic Typesetting" w:hAnsi="Arabic Typesetting" w:cs="Arabic Typesetting"/>
          <w:b/>
          <w:bCs/>
          <w:sz w:val="96"/>
          <w:szCs w:val="96"/>
          <w:rtl/>
        </w:rPr>
        <w:t>التي هي عمود الدين، كما قال الله تعالى في وصف المتقين: ﴿ الَّذِينَ يُؤْمِنُونَ بِالْغَيْبِ وَيُقِيمُونَ الصَّلَاةَ وَمِمَّا رَزَقْنَاهُمْ يُنْفِقُونَ ﴾ [البقرة: 3].</w:t>
      </w:r>
    </w:p>
    <w:p w:rsidR="00964AA9" w:rsidRPr="00876C61" w:rsidRDefault="00964AA9" w:rsidP="00964AA9">
      <w:pPr>
        <w:rPr>
          <w:rFonts w:ascii="Arabic Typesetting" w:hAnsi="Arabic Typesetting" w:cs="Arabic Typesetting"/>
          <w:b/>
          <w:bCs/>
          <w:sz w:val="96"/>
          <w:szCs w:val="96"/>
          <w:rtl/>
        </w:rPr>
      </w:pPr>
      <w:r w:rsidRPr="00876C61">
        <w:rPr>
          <w:rFonts w:ascii="Arabic Typesetting" w:hAnsi="Arabic Typesetting" w:cs="Arabic Typesetting"/>
          <w:b/>
          <w:bCs/>
          <w:sz w:val="96"/>
          <w:szCs w:val="96"/>
          <w:rtl/>
        </w:rPr>
        <w:t xml:space="preserve">وكان صلى الله عليه وسلم يعلِّم الصحابة أنَّ الإنفاق يجب أن يكون من حلال، وأن يكون عن تروّ وعن سعة حاجة، ولا </w:t>
      </w:r>
      <w:r w:rsidRPr="00876C61">
        <w:rPr>
          <w:rFonts w:ascii="Arabic Typesetting" w:hAnsi="Arabic Typesetting" w:cs="Arabic Typesetting"/>
          <w:b/>
          <w:bCs/>
          <w:sz w:val="96"/>
          <w:szCs w:val="96"/>
          <w:rtl/>
        </w:rPr>
        <w:lastRenderedPageBreak/>
        <w:t>يكون الرجل محتاجاً إلى المال، فينفقه، ثم يأتي فيسأل الناس.</w:t>
      </w:r>
    </w:p>
    <w:p w:rsidR="00964AA9" w:rsidRDefault="00964AA9" w:rsidP="00964AA9">
      <w:pPr>
        <w:rPr>
          <w:rFonts w:ascii="Arabic Typesetting" w:hAnsi="Arabic Typesetting" w:cs="Arabic Typesetting"/>
          <w:b/>
          <w:bCs/>
          <w:sz w:val="96"/>
          <w:szCs w:val="96"/>
          <w:rtl/>
        </w:rPr>
      </w:pPr>
      <w:r w:rsidRPr="00876C61">
        <w:rPr>
          <w:rFonts w:ascii="Arabic Typesetting" w:hAnsi="Arabic Typesetting" w:cs="Arabic Typesetting"/>
          <w:b/>
          <w:bCs/>
          <w:sz w:val="96"/>
          <w:szCs w:val="96"/>
          <w:rtl/>
        </w:rPr>
        <w:t>وفي هذا: أَنَّ النَّبِيَّ صلى الله عليه وسلم عَادَ بِلالا، فَأَخْرَجَ لَهُ صُبْرًا مِنْ تَمْرٍ، فَقَالَ: مَا هَذَا يَا</w:t>
      </w:r>
    </w:p>
    <w:p w:rsidR="00964AA9" w:rsidRDefault="00964AA9" w:rsidP="00964AA9">
      <w:pPr>
        <w:rPr>
          <w:rFonts w:ascii="Arabic Typesetting" w:hAnsi="Arabic Typesetting" w:cs="Arabic Typesetting"/>
          <w:b/>
          <w:bCs/>
          <w:sz w:val="96"/>
          <w:szCs w:val="96"/>
          <w:rtl/>
        </w:rPr>
      </w:pPr>
      <w:r w:rsidRPr="00876C61">
        <w:rPr>
          <w:rFonts w:ascii="Arabic Typesetting" w:hAnsi="Arabic Typesetting" w:cs="Arabic Typesetting"/>
          <w:b/>
          <w:bCs/>
          <w:sz w:val="96"/>
          <w:szCs w:val="96"/>
          <w:rtl/>
        </w:rPr>
        <w:t xml:space="preserve"> بِلالُ؟، قَالَ: </w:t>
      </w:r>
      <w:proofErr w:type="spellStart"/>
      <w:r w:rsidRPr="00876C61">
        <w:rPr>
          <w:rFonts w:ascii="Arabic Typesetting" w:hAnsi="Arabic Typesetting" w:cs="Arabic Typesetting"/>
          <w:b/>
          <w:bCs/>
          <w:sz w:val="96"/>
          <w:szCs w:val="96"/>
          <w:rtl/>
        </w:rPr>
        <w:t>ادَّخَرْتُهُ</w:t>
      </w:r>
      <w:proofErr w:type="spellEnd"/>
      <w:r w:rsidRPr="00876C61">
        <w:rPr>
          <w:rFonts w:ascii="Arabic Typesetting" w:hAnsi="Arabic Typesetting" w:cs="Arabic Typesetting"/>
          <w:b/>
          <w:bCs/>
          <w:sz w:val="96"/>
          <w:szCs w:val="96"/>
          <w:rtl/>
        </w:rPr>
        <w:t xml:space="preserve"> لَكَ يَا رَسُولَ اللَّهِ، قَالَ: أَمَا تَخْشَ أَنْ يُجْعَلَ لَكَ بُخَارٌ</w:t>
      </w:r>
    </w:p>
    <w:p w:rsidR="00964AA9" w:rsidRPr="00876C61" w:rsidRDefault="00964AA9" w:rsidP="00964AA9">
      <w:pPr>
        <w:rPr>
          <w:rFonts w:ascii="Arabic Typesetting" w:hAnsi="Arabic Typesetting" w:cs="Arabic Typesetting"/>
          <w:b/>
          <w:bCs/>
          <w:sz w:val="96"/>
          <w:szCs w:val="96"/>
          <w:rtl/>
        </w:rPr>
      </w:pPr>
      <w:r w:rsidRPr="00876C61">
        <w:rPr>
          <w:rFonts w:ascii="Arabic Typesetting" w:hAnsi="Arabic Typesetting" w:cs="Arabic Typesetting"/>
          <w:b/>
          <w:bCs/>
          <w:sz w:val="96"/>
          <w:szCs w:val="96"/>
          <w:rtl/>
        </w:rPr>
        <w:t xml:space="preserve"> فِي نَارِ جَهَنَّمَ، أَنْفِقْ بِلالُ، وَلا تَخْشَ مِنْ ذِي الْعَرْشِ إِقْلالاً </w:t>
      </w:r>
    </w:p>
    <w:p w:rsidR="00964AA9" w:rsidRPr="00876C61" w:rsidRDefault="00964AA9" w:rsidP="00964AA9">
      <w:pPr>
        <w:rPr>
          <w:rFonts w:ascii="Arabic Typesetting" w:hAnsi="Arabic Typesetting" w:cs="Arabic Typesetting"/>
          <w:b/>
          <w:bCs/>
          <w:sz w:val="96"/>
          <w:szCs w:val="96"/>
          <w:rtl/>
        </w:rPr>
      </w:pPr>
      <w:r w:rsidRPr="00876C61">
        <w:rPr>
          <w:rFonts w:ascii="Arabic Typesetting" w:hAnsi="Arabic Typesetting" w:cs="Arabic Typesetting"/>
          <w:b/>
          <w:bCs/>
          <w:sz w:val="96"/>
          <w:szCs w:val="96"/>
          <w:rtl/>
        </w:rPr>
        <w:lastRenderedPageBreak/>
        <w:t xml:space="preserve">وكان رسول الله صلى الله عليه وسلم يوفّق بين الأمر بالإنفاق وبين عدم الإنفاق، فإن كان الرجل محتاجاً، لو أنفق لتضرر بنفقته، فإنه يمنعه من ذلك بل </w:t>
      </w:r>
      <w:proofErr w:type="spellStart"/>
      <w:r w:rsidRPr="00876C61">
        <w:rPr>
          <w:rFonts w:ascii="Arabic Typesetting" w:hAnsi="Arabic Typesetting" w:cs="Arabic Typesetting"/>
          <w:b/>
          <w:bCs/>
          <w:sz w:val="96"/>
          <w:szCs w:val="96"/>
          <w:rtl/>
        </w:rPr>
        <w:t>ينتهره</w:t>
      </w:r>
      <w:proofErr w:type="spellEnd"/>
      <w:r w:rsidRPr="00876C61">
        <w:rPr>
          <w:rFonts w:ascii="Arabic Typesetting" w:hAnsi="Arabic Typesetting" w:cs="Arabic Typesetting"/>
          <w:b/>
          <w:bCs/>
          <w:sz w:val="96"/>
          <w:szCs w:val="96"/>
          <w:rtl/>
        </w:rPr>
        <w:t xml:space="preserve">، وأما إن كان ذا سعة وذا يد عليا، فالإنفاق منه مطلوب. وكان صلى الله عليه وسلم يُعلّم صحابته العدل في الإنفاق بين الأولاد، حتى لا تقع العداوة والشحناء فيما بينهم، ويُسمّي ذلك جَوْراً وزُوراً[13]. كما قال صلى الله عليه وسلم: لأحد أصحابه: لاَ تُشْهِدْنِي عَلَى </w:t>
      </w:r>
      <w:proofErr w:type="spellStart"/>
      <w:r w:rsidRPr="00876C61">
        <w:rPr>
          <w:rFonts w:ascii="Arabic Typesetting" w:hAnsi="Arabic Typesetting" w:cs="Arabic Typesetting"/>
          <w:b/>
          <w:bCs/>
          <w:sz w:val="96"/>
          <w:szCs w:val="96"/>
          <w:rtl/>
        </w:rPr>
        <w:lastRenderedPageBreak/>
        <w:t>جَوْرٍفالإنفاق</w:t>
      </w:r>
      <w:proofErr w:type="spellEnd"/>
      <w:r w:rsidRPr="00876C61">
        <w:rPr>
          <w:rFonts w:ascii="Arabic Typesetting" w:hAnsi="Arabic Typesetting" w:cs="Arabic Typesetting"/>
          <w:b/>
          <w:bCs/>
          <w:sz w:val="96"/>
          <w:szCs w:val="96"/>
          <w:rtl/>
        </w:rPr>
        <w:t xml:space="preserve"> واجب الجميع كل حسب طاقته واستعداده وفيما يسره الله له فلا يكون أحدهم كلاً على أخيه أو على الجماعة وهو قادر على العمل كما بينا ذلك من قبل. وقد جعل الإسلام الزكاة فريضة في المال محددة. والصدقة تطوعاً غير محددة، يضاعف أجرها أضعافاً مضاعفة.</w:t>
      </w:r>
    </w:p>
    <w:p w:rsidR="00964AA9" w:rsidRPr="00876C61" w:rsidRDefault="00964AA9" w:rsidP="00964AA9">
      <w:pPr>
        <w:rPr>
          <w:rFonts w:ascii="Arabic Typesetting" w:hAnsi="Arabic Typesetting" w:cs="Arabic Typesetting"/>
          <w:b/>
          <w:bCs/>
          <w:sz w:val="96"/>
          <w:szCs w:val="96"/>
          <w:rtl/>
        </w:rPr>
      </w:pPr>
      <w:r w:rsidRPr="00876C61">
        <w:rPr>
          <w:rFonts w:ascii="Arabic Typesetting" w:hAnsi="Arabic Typesetting" w:cs="Arabic Typesetting"/>
          <w:b/>
          <w:bCs/>
          <w:sz w:val="96"/>
          <w:szCs w:val="96"/>
          <w:rtl/>
        </w:rPr>
        <w:t xml:space="preserve">عَنْ عَائِشَةَ أَنَّهُمْ ذَبَحُوا شَاةً، فَقَالَ النَّبِيُّ صلى الله عليه وسلم: مَا بَقِىَ مِنْهَا. قَالَتْ </w:t>
      </w:r>
      <w:r w:rsidRPr="00876C61">
        <w:rPr>
          <w:rFonts w:ascii="Arabic Typesetting" w:hAnsi="Arabic Typesetting" w:cs="Arabic Typesetting"/>
          <w:b/>
          <w:bCs/>
          <w:sz w:val="96"/>
          <w:szCs w:val="96"/>
          <w:rtl/>
        </w:rPr>
        <w:lastRenderedPageBreak/>
        <w:t>مَا بَقِىَ مِنْهَا إِلاَّ كَتِفُهَا. قَالَ: بَقِىَ كُلُّهَا غَيْرَ كَتِفِهَا. وهنا إشارة إلى عظيم أجر الصدقة.</w:t>
      </w:r>
    </w:p>
    <w:p w:rsidR="00964AA9" w:rsidRDefault="00964AA9" w:rsidP="00964AA9">
      <w:pPr>
        <w:rPr>
          <w:rFonts w:ascii="Arabic Typesetting" w:hAnsi="Arabic Typesetting" w:cs="Arabic Typesetting"/>
          <w:b/>
          <w:bCs/>
          <w:sz w:val="96"/>
          <w:szCs w:val="96"/>
          <w:rtl/>
        </w:rPr>
      </w:pPr>
      <w:r w:rsidRPr="00876C61">
        <w:rPr>
          <w:rFonts w:ascii="Arabic Typesetting" w:hAnsi="Arabic Typesetting" w:cs="Arabic Typesetting"/>
          <w:b/>
          <w:bCs/>
          <w:sz w:val="96"/>
          <w:szCs w:val="96"/>
          <w:rtl/>
        </w:rPr>
        <w:t xml:space="preserve">وقد شرط عليهم كذلك أن </w:t>
      </w:r>
      <w:proofErr w:type="spellStart"/>
      <w:r w:rsidRPr="00876C61">
        <w:rPr>
          <w:rFonts w:ascii="Arabic Typesetting" w:hAnsi="Arabic Typesetting" w:cs="Arabic Typesetting"/>
          <w:b/>
          <w:bCs/>
          <w:sz w:val="96"/>
          <w:szCs w:val="96"/>
          <w:rtl/>
        </w:rPr>
        <w:t>يلتزموا</w:t>
      </w:r>
      <w:proofErr w:type="spellEnd"/>
      <w:r w:rsidRPr="00876C61">
        <w:rPr>
          <w:rFonts w:ascii="Arabic Typesetting" w:hAnsi="Arabic Typesetting" w:cs="Arabic Typesetting"/>
          <w:b/>
          <w:bCs/>
          <w:sz w:val="96"/>
          <w:szCs w:val="96"/>
          <w:rtl/>
        </w:rPr>
        <w:t xml:space="preserve"> جانب القصد والاعتدال، ويتجنبوا </w:t>
      </w:r>
    </w:p>
    <w:p w:rsidR="00964AA9" w:rsidRDefault="00964AA9" w:rsidP="00964AA9">
      <w:pPr>
        <w:rPr>
          <w:rFonts w:ascii="Arabic Typesetting" w:hAnsi="Arabic Typesetting" w:cs="Arabic Typesetting"/>
          <w:b/>
          <w:bCs/>
          <w:sz w:val="96"/>
          <w:szCs w:val="96"/>
          <w:rtl/>
        </w:rPr>
      </w:pPr>
      <w:r w:rsidRPr="00876C61">
        <w:rPr>
          <w:rFonts w:ascii="Arabic Typesetting" w:hAnsi="Arabic Typesetting" w:cs="Arabic Typesetting"/>
          <w:b/>
          <w:bCs/>
          <w:sz w:val="96"/>
          <w:szCs w:val="96"/>
          <w:rtl/>
        </w:rPr>
        <w:t>السرف والشطط فيما ينفقون من رزق الله الذي أعطاهم، وفيما يستمعون</w:t>
      </w:r>
    </w:p>
    <w:p w:rsidR="00964AA9" w:rsidRDefault="00964AA9" w:rsidP="00964AA9">
      <w:pPr>
        <w:rPr>
          <w:rFonts w:ascii="Arabic Typesetting" w:hAnsi="Arabic Typesetting" w:cs="Arabic Typesetting"/>
          <w:b/>
          <w:bCs/>
          <w:sz w:val="96"/>
          <w:szCs w:val="96"/>
          <w:rtl/>
        </w:rPr>
      </w:pPr>
      <w:r w:rsidRPr="00876C61">
        <w:rPr>
          <w:rFonts w:ascii="Arabic Typesetting" w:hAnsi="Arabic Typesetting" w:cs="Arabic Typesetting"/>
          <w:b/>
          <w:bCs/>
          <w:sz w:val="96"/>
          <w:szCs w:val="96"/>
          <w:rtl/>
        </w:rPr>
        <w:t xml:space="preserve"> به من الطيبات التي أحلها لهم. ومن ثم تظل حاجتهم الاستهلاكية للمال والطيبات محدودة الاعتدال. وتظل فضله من الرزق معرضه لفريضة الزكاة وتطوع الصدقة </w:t>
      </w:r>
      <w:r w:rsidRPr="00876C61">
        <w:rPr>
          <w:rFonts w:ascii="Arabic Typesetting" w:hAnsi="Arabic Typesetting" w:cs="Arabic Typesetting"/>
          <w:b/>
          <w:bCs/>
          <w:sz w:val="96"/>
          <w:szCs w:val="96"/>
          <w:rtl/>
        </w:rPr>
        <w:lastRenderedPageBreak/>
        <w:t>وبخاصة أن المؤمن مطالب بتثمير ماله وتكثيره.</w:t>
      </w:r>
    </w:p>
    <w:p w:rsidR="00964AA9" w:rsidRPr="00DA4AFC" w:rsidRDefault="00964AA9" w:rsidP="00964AA9">
      <w:pPr>
        <w:tabs>
          <w:tab w:val="left" w:pos="13512"/>
        </w:tabs>
        <w:rPr>
          <w:rFonts w:ascii="Arabic Typesetting" w:hAnsi="Arabic Typesetting" w:cs="Arabic Typesetting"/>
          <w:b/>
          <w:bCs/>
          <w:sz w:val="96"/>
          <w:szCs w:val="96"/>
          <w:rtl/>
        </w:rPr>
      </w:pPr>
      <w:r w:rsidRPr="00DA4AFC">
        <w:rPr>
          <w:rFonts w:ascii="Arabic Typesetting" w:hAnsi="Arabic Typesetting" w:cs="Arabic Typesetting"/>
          <w:b/>
          <w:bCs/>
          <w:sz w:val="96"/>
          <w:szCs w:val="96"/>
          <w:rtl/>
        </w:rPr>
        <w:t xml:space="preserve">الى هنا ونكمل في اللقاء القادم والسلام عليكم ورحمة الله وبركاته </w:t>
      </w:r>
      <w:r>
        <w:rPr>
          <w:rFonts w:ascii="Arabic Typesetting" w:hAnsi="Arabic Typesetting" w:cs="Arabic Typesetting"/>
          <w:b/>
          <w:bCs/>
          <w:sz w:val="96"/>
          <w:szCs w:val="96"/>
          <w:rtl/>
        </w:rPr>
        <w:tab/>
      </w:r>
    </w:p>
    <w:p w:rsidR="00C632F9" w:rsidRDefault="00C632F9">
      <w:bookmarkStart w:id="0" w:name="_GoBack"/>
      <w:bookmarkEnd w:id="0"/>
    </w:p>
    <w:sectPr w:rsidR="00C632F9" w:rsidSect="00BB584D">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E2C" w:rsidRDefault="00644E2C" w:rsidP="00964AA9">
      <w:pPr>
        <w:spacing w:after="0" w:line="240" w:lineRule="auto"/>
      </w:pPr>
      <w:r>
        <w:separator/>
      </w:r>
    </w:p>
  </w:endnote>
  <w:endnote w:type="continuationSeparator" w:id="0">
    <w:p w:rsidR="00644E2C" w:rsidRDefault="00644E2C" w:rsidP="00964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FF" w:usb2="00000029" w:usb3="00000000" w:csb0="000001FF" w:csb1="00000000"/>
  </w:font>
  <w:font w:name="Times New Roman">
    <w:panose1 w:val="02020603050405020304"/>
    <w:charset w:val="00"/>
    <w:family w:val="roman"/>
    <w:pitch w:val="variable"/>
    <w:sig w:usb0="E0002E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77837577"/>
      <w:docPartObj>
        <w:docPartGallery w:val="Page Numbers (Bottom of Page)"/>
        <w:docPartUnique/>
      </w:docPartObj>
    </w:sdtPr>
    <w:sdtContent>
      <w:p w:rsidR="00964AA9" w:rsidRDefault="00964AA9">
        <w:pPr>
          <w:pStyle w:val="a4"/>
          <w:jc w:val="center"/>
        </w:pPr>
        <w:r>
          <w:fldChar w:fldCharType="begin"/>
        </w:r>
        <w:r>
          <w:instrText>PAGE   \* MERGEFORMAT</w:instrText>
        </w:r>
        <w:r>
          <w:fldChar w:fldCharType="separate"/>
        </w:r>
        <w:r w:rsidRPr="00964AA9">
          <w:rPr>
            <w:noProof/>
            <w:rtl/>
            <w:lang w:val="ar-SA"/>
          </w:rPr>
          <w:t>7</w:t>
        </w:r>
        <w:r>
          <w:fldChar w:fldCharType="end"/>
        </w:r>
      </w:p>
    </w:sdtContent>
  </w:sdt>
  <w:p w:rsidR="00964AA9" w:rsidRDefault="00964AA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E2C" w:rsidRDefault="00644E2C" w:rsidP="00964AA9">
      <w:pPr>
        <w:spacing w:after="0" w:line="240" w:lineRule="auto"/>
      </w:pPr>
      <w:r>
        <w:separator/>
      </w:r>
    </w:p>
  </w:footnote>
  <w:footnote w:type="continuationSeparator" w:id="0">
    <w:p w:rsidR="00644E2C" w:rsidRDefault="00644E2C" w:rsidP="00964A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AA9"/>
    <w:rsid w:val="00644E2C"/>
    <w:rsid w:val="00964AA9"/>
    <w:rsid w:val="00BB584D"/>
    <w:rsid w:val="00C632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AA9"/>
    <w:pPr>
      <w:bidi/>
    </w:pPr>
    <w:rPr>
      <w:rFonts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4AA9"/>
    <w:pPr>
      <w:tabs>
        <w:tab w:val="center" w:pos="4153"/>
        <w:tab w:val="right" w:pos="8306"/>
      </w:tabs>
      <w:spacing w:after="0" w:line="240" w:lineRule="auto"/>
    </w:pPr>
  </w:style>
  <w:style w:type="character" w:customStyle="1" w:styleId="Char">
    <w:name w:val="رأس الصفحة Char"/>
    <w:basedOn w:val="a0"/>
    <w:link w:val="a3"/>
    <w:uiPriority w:val="99"/>
    <w:rsid w:val="00964AA9"/>
    <w:rPr>
      <w:rFonts w:cs="Arial"/>
    </w:rPr>
  </w:style>
  <w:style w:type="paragraph" w:styleId="a4">
    <w:name w:val="footer"/>
    <w:basedOn w:val="a"/>
    <w:link w:val="Char0"/>
    <w:uiPriority w:val="99"/>
    <w:unhideWhenUsed/>
    <w:rsid w:val="00964AA9"/>
    <w:pPr>
      <w:tabs>
        <w:tab w:val="center" w:pos="4153"/>
        <w:tab w:val="right" w:pos="8306"/>
      </w:tabs>
      <w:spacing w:after="0" w:line="240" w:lineRule="auto"/>
    </w:pPr>
  </w:style>
  <w:style w:type="character" w:customStyle="1" w:styleId="Char0">
    <w:name w:val="تذييل الصفحة Char"/>
    <w:basedOn w:val="a0"/>
    <w:link w:val="a4"/>
    <w:uiPriority w:val="99"/>
    <w:rsid w:val="00964AA9"/>
    <w:rPr>
      <w:rFonts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AA9"/>
    <w:pPr>
      <w:bidi/>
    </w:pPr>
    <w:rPr>
      <w:rFonts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4AA9"/>
    <w:pPr>
      <w:tabs>
        <w:tab w:val="center" w:pos="4153"/>
        <w:tab w:val="right" w:pos="8306"/>
      </w:tabs>
      <w:spacing w:after="0" w:line="240" w:lineRule="auto"/>
    </w:pPr>
  </w:style>
  <w:style w:type="character" w:customStyle="1" w:styleId="Char">
    <w:name w:val="رأس الصفحة Char"/>
    <w:basedOn w:val="a0"/>
    <w:link w:val="a3"/>
    <w:uiPriority w:val="99"/>
    <w:rsid w:val="00964AA9"/>
    <w:rPr>
      <w:rFonts w:cs="Arial"/>
    </w:rPr>
  </w:style>
  <w:style w:type="paragraph" w:styleId="a4">
    <w:name w:val="footer"/>
    <w:basedOn w:val="a"/>
    <w:link w:val="Char0"/>
    <w:uiPriority w:val="99"/>
    <w:unhideWhenUsed/>
    <w:rsid w:val="00964AA9"/>
    <w:pPr>
      <w:tabs>
        <w:tab w:val="center" w:pos="4153"/>
        <w:tab w:val="right" w:pos="8306"/>
      </w:tabs>
      <w:spacing w:after="0" w:line="240" w:lineRule="auto"/>
    </w:pPr>
  </w:style>
  <w:style w:type="character" w:customStyle="1" w:styleId="Char0">
    <w:name w:val="تذييل الصفحة Char"/>
    <w:basedOn w:val="a0"/>
    <w:link w:val="a4"/>
    <w:uiPriority w:val="99"/>
    <w:rsid w:val="00964AA9"/>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351</Words>
  <Characters>2006</Characters>
  <Application>Microsoft Office Word</Application>
  <DocSecurity>0</DocSecurity>
  <Lines>16</Lines>
  <Paragraphs>4</Paragraphs>
  <ScaleCrop>false</ScaleCrop>
  <Company>Ahmed-Under</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2021-07-05T22:45:00Z</dcterms:created>
  <dcterms:modified xsi:type="dcterms:W3CDTF">2021-07-05T22:46:00Z</dcterms:modified>
</cp:coreProperties>
</file>