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4DA" w:rsidRPr="006240B4" w:rsidRDefault="003D14DA" w:rsidP="003D14DA">
      <w:pPr>
        <w:rPr>
          <w:rFonts w:ascii="Arabic Typesetting" w:hAnsi="Arabic Typesetting" w:cs="Arabic Typesetting"/>
          <w:b/>
          <w:bCs/>
          <w:sz w:val="96"/>
          <w:szCs w:val="96"/>
          <w:rtl/>
        </w:rPr>
      </w:pPr>
      <w:r w:rsidRPr="006240B4">
        <w:rPr>
          <w:rFonts w:ascii="Arabic Typesetting" w:hAnsi="Arabic Typesetting" w:cs="Arabic Typesetting"/>
          <w:b/>
          <w:bCs/>
          <w:sz w:val="96"/>
          <w:szCs w:val="96"/>
          <w:rtl/>
        </w:rPr>
        <w:t xml:space="preserve">بسم الله ، والحمد لله ، والصلاة والسلام على رسول الله وبعد : فهذه الحلقة </w:t>
      </w:r>
      <w:r>
        <w:rPr>
          <w:rFonts w:ascii="Arabic Typesetting" w:hAnsi="Arabic Typesetting" w:cs="Arabic Typesetting" w:hint="cs"/>
          <w:b/>
          <w:bCs/>
          <w:sz w:val="96"/>
          <w:szCs w:val="96"/>
          <w:rtl/>
        </w:rPr>
        <w:t>السادسة</w:t>
      </w:r>
      <w:r w:rsidRPr="006240B4">
        <w:rPr>
          <w:rFonts w:ascii="Arabic Typesetting" w:hAnsi="Arabic Typesetting" w:cs="Arabic Typesetting"/>
          <w:b/>
          <w:bCs/>
          <w:sz w:val="96"/>
          <w:szCs w:val="96"/>
          <w:rtl/>
        </w:rPr>
        <w:t xml:space="preserve"> والخمسون في موضوع (الخبير) وهي بعنوان:</w:t>
      </w:r>
    </w:p>
    <w:p w:rsidR="003D14DA" w:rsidRPr="00B22D9A" w:rsidRDefault="003D14DA" w:rsidP="003D14DA">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{السميع البصير العليم الخبير}</w:t>
      </w:r>
      <w:r w:rsidRPr="00B22D9A">
        <w:rPr>
          <w:rFonts w:ascii="Arabic Typesetting" w:hAnsi="Arabic Typesetting" w:cs="Arabic Typesetting" w:hint="cs"/>
          <w:b/>
          <w:bCs/>
          <w:sz w:val="96"/>
          <w:szCs w:val="96"/>
          <w:rtl/>
        </w:rPr>
        <w:t xml:space="preserve"> :</w:t>
      </w:r>
    </w:p>
    <w:p w:rsidR="003D14DA" w:rsidRPr="00B22D9A" w:rsidRDefault="003D14DA" w:rsidP="003D14DA">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هذه الأسماء الجليلة الأربعة غالبا ما يذكر بعضها مع بعض، فيقول الله تعالى: (إِنَ اللَهَ كَانَ سَمِيعاً بَصِيراً) [النساء: من الآية58] (وَكَانَ اللَهُ سَمِيعاً بَصِيراً) [النساء: من الآية134] (وَكَانَ اللَهُ سَمِيعاً </w:t>
      </w:r>
      <w:r w:rsidRPr="00B22D9A">
        <w:rPr>
          <w:rFonts w:ascii="Arabic Typesetting" w:hAnsi="Arabic Typesetting" w:cs="Arabic Typesetting"/>
          <w:b/>
          <w:bCs/>
          <w:sz w:val="96"/>
          <w:szCs w:val="96"/>
          <w:rtl/>
        </w:rPr>
        <w:lastRenderedPageBreak/>
        <w:t xml:space="preserve">عَلِيماً) [النساء: من الآية148] (وَكَفَى بِرَبِكَ بِذُنُوبِ عِبَادِهِ خَبِيراً بَصِيراً) [الإسراء: من الآية17] (إِنَهُ كَانَ بِعِبَادِهِ خَبِيراً بَصِيراً) [الإسراء: من الآية30] (إِنَ اللَهَ كَانَ عَلِيماً خَبِيراً) [النساء: من الآية35] (وَكَانَ اللَهُ سَمِيعاً عَلِيماً) [النساء: من الآية148] (وَأَنَ اللَهَ سَمِيعٌ بَصِيرٌ) [الحج: من الآية61] (إِنَ اللَهَ عَلِيمٌ خَبِيرٌ) [لقمان: من الآية34] (إِنَهُ بِعِبَادِهِ خَبِيرٌ بَصِيرٌ) [الشورى: من الآية27] (قَالَتْ </w:t>
      </w:r>
      <w:r w:rsidRPr="00B22D9A">
        <w:rPr>
          <w:rFonts w:ascii="Arabic Typesetting" w:hAnsi="Arabic Typesetting" w:cs="Arabic Typesetting"/>
          <w:b/>
          <w:bCs/>
          <w:sz w:val="96"/>
          <w:szCs w:val="96"/>
          <w:rtl/>
        </w:rPr>
        <w:lastRenderedPageBreak/>
        <w:t>مَنْ أَنْبَأَكَ هَذَا قَالَ نَبَأَنِيَ الْعَلِيمُ الْخَبِيرُ)</w:t>
      </w:r>
      <w:r w:rsidRPr="00146471">
        <w:rPr>
          <w:rFonts w:ascii="Arabic Typesetting" w:hAnsi="Arabic Typesetting" w:cs="Arabic Typesetting"/>
          <w:b/>
          <w:bCs/>
          <w:sz w:val="84"/>
          <w:szCs w:val="84"/>
          <w:rtl/>
        </w:rPr>
        <w:t xml:space="preserve"> [التحريم: من الآية3]</w:t>
      </w:r>
      <w:r w:rsidRPr="00B22D9A">
        <w:rPr>
          <w:rFonts w:ascii="Arabic Typesetting" w:hAnsi="Arabic Typesetting" w:cs="Arabic Typesetting"/>
          <w:b/>
          <w:bCs/>
          <w:sz w:val="96"/>
          <w:szCs w:val="96"/>
          <w:rtl/>
        </w:rPr>
        <w:t xml:space="preserve"> وغيرها من الآيات.</w:t>
      </w:r>
    </w:p>
    <w:p w:rsidR="003D14DA" w:rsidRPr="00B22D9A" w:rsidRDefault="003D14DA" w:rsidP="003D14DA">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السميع -عز وجل-:</w:t>
      </w: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المعنى اللغوي</w:t>
      </w:r>
      <w:r w:rsidRPr="00B22D9A">
        <w:rPr>
          <w:rFonts w:ascii="Arabic Typesetting" w:hAnsi="Arabic Typesetting" w:cs="Arabic Typesetting" w:hint="cs"/>
          <w:b/>
          <w:bCs/>
          <w:sz w:val="96"/>
          <w:szCs w:val="96"/>
          <w:rtl/>
        </w:rPr>
        <w:t xml:space="preserve"> :</w:t>
      </w:r>
    </w:p>
    <w:p w:rsidR="003D14DA" w:rsidRPr="00B22D9A" w:rsidRDefault="003D14DA" w:rsidP="003D14DA">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السميع: هو من السمع، ويستعمل في كلام العرب على ثلاثة أوجه:</w:t>
      </w:r>
    </w:p>
    <w:p w:rsidR="003D14DA" w:rsidRPr="00B22D9A" w:rsidRDefault="003D14DA" w:rsidP="003D14DA">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1- بمعنى إدراك الصوت، وهو الغالب في استعمالهم.</w:t>
      </w:r>
    </w:p>
    <w:p w:rsidR="003D14DA" w:rsidRPr="00B22D9A" w:rsidRDefault="003D14DA" w:rsidP="003D14DA">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2- ويأتي بمعنى الفهم وإدراك العلم، ومنه قوله تعالى: (وَلَوْ عَلِمَ اللَهُ فِيهِمْ خَيْراً </w:t>
      </w:r>
      <w:r w:rsidRPr="00B22D9A">
        <w:rPr>
          <w:rFonts w:ascii="Arabic Typesetting" w:hAnsi="Arabic Typesetting" w:cs="Arabic Typesetting"/>
          <w:b/>
          <w:bCs/>
          <w:sz w:val="96"/>
          <w:szCs w:val="96"/>
          <w:rtl/>
        </w:rPr>
        <w:lastRenderedPageBreak/>
        <w:t>لَأسْمَعَهُمْ وَلَوْ أَسْمَعَهُمْ لَتَوَلَوْا وَهُمْ مُعْرِضُونَ) [الأنفال:23]</w:t>
      </w:r>
    </w:p>
    <w:p w:rsidR="003D14DA" w:rsidRPr="00B22D9A" w:rsidRDefault="003D14DA" w:rsidP="003D14DA">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 أي لأفهمهم، ولو أفهمهم لتولوا، فجمعوا بين صفتي الجهل والكِبر.</w:t>
      </w:r>
    </w:p>
    <w:p w:rsidR="003D14DA" w:rsidRDefault="003D14DA" w:rsidP="003D14DA">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ومنه أيضا قوله تعالى: (وَقَالُوا لَوْ كُنَا نَسْمَعُ أَوْ نَعْقِلُ مَا كُنَا فِي أ</w:t>
      </w:r>
      <w:r>
        <w:rPr>
          <w:rFonts w:ascii="Arabic Typesetting" w:hAnsi="Arabic Typesetting" w:cs="Arabic Typesetting"/>
          <w:b/>
          <w:bCs/>
          <w:sz w:val="96"/>
          <w:szCs w:val="96"/>
          <w:rtl/>
        </w:rPr>
        <w:t>َصْحَابِ السَعِيرِ) [الملك:10].</w:t>
      </w:r>
      <w:r>
        <w:rPr>
          <w:rFonts w:ascii="Arabic Typesetting" w:hAnsi="Arabic Typesetting" w:cs="Arabic Typesetting" w:hint="cs"/>
          <w:b/>
          <w:bCs/>
          <w:sz w:val="96"/>
          <w:szCs w:val="96"/>
          <w:rtl/>
        </w:rPr>
        <w:t xml:space="preserve">                                                      3-</w:t>
      </w:r>
      <w:r w:rsidRPr="00146471">
        <w:rPr>
          <w:rFonts w:ascii="Arabic Typesetting" w:hAnsi="Arabic Typesetting" w:cs="Arabic Typesetting"/>
          <w:b/>
          <w:bCs/>
          <w:sz w:val="96"/>
          <w:szCs w:val="96"/>
          <w:rtl/>
        </w:rPr>
        <w:t xml:space="preserve">والاستعمال الثالث هو بمعنى الإجابة والاتباع، كقوله تعالى: (سَمَاعُونَ </w:t>
      </w:r>
    </w:p>
    <w:p w:rsidR="003D14DA" w:rsidRPr="00B22D9A" w:rsidRDefault="003D14DA" w:rsidP="003D14DA">
      <w:pPr>
        <w:rPr>
          <w:rFonts w:ascii="Arabic Typesetting" w:hAnsi="Arabic Typesetting" w:cs="Arabic Typesetting"/>
          <w:b/>
          <w:bCs/>
          <w:sz w:val="96"/>
          <w:szCs w:val="96"/>
          <w:rtl/>
        </w:rPr>
      </w:pPr>
      <w:r w:rsidRPr="00146471">
        <w:rPr>
          <w:rFonts w:ascii="Arabic Typesetting" w:hAnsi="Arabic Typesetting" w:cs="Arabic Typesetting" w:hint="cs"/>
          <w:b/>
          <w:bCs/>
          <w:sz w:val="96"/>
          <w:szCs w:val="96"/>
          <w:rtl/>
        </w:rPr>
        <w:lastRenderedPageBreak/>
        <w:t>ل</w:t>
      </w:r>
      <w:r w:rsidRPr="00146471">
        <w:rPr>
          <w:rFonts w:ascii="Arabic Typesetting" w:hAnsi="Arabic Typesetting" w:cs="Arabic Typesetting"/>
          <w:b/>
          <w:bCs/>
          <w:sz w:val="96"/>
          <w:szCs w:val="96"/>
          <w:rtl/>
        </w:rPr>
        <w:t xml:space="preserve">لْكَذِبِ سَمَاعُونَ لِقَوْمٍ آخَرِينَ لَمْ يَأْتُوكَ) [المائدة: من الآية41) (سَمَاعُونَ لِلْكَذِبِ أَكَالُونَ لِلسُحْتِ) [المائدة: من الآية42] (لَوْ خَرَجُوا فِيكُمْ مَا زَادُوكُمْ إِلَا خَبَالاً </w:t>
      </w:r>
      <w:proofErr w:type="spellStart"/>
      <w:r w:rsidRPr="00146471">
        <w:rPr>
          <w:rFonts w:ascii="Arabic Typesetting" w:hAnsi="Arabic Typesetting" w:cs="Arabic Typesetting"/>
          <w:b/>
          <w:bCs/>
          <w:sz w:val="96"/>
          <w:szCs w:val="96"/>
          <w:rtl/>
        </w:rPr>
        <w:t>وَلَأَوْضَعُوا</w:t>
      </w:r>
      <w:proofErr w:type="spellEnd"/>
      <w:r w:rsidRPr="00146471">
        <w:rPr>
          <w:rFonts w:ascii="Arabic Typesetting" w:hAnsi="Arabic Typesetting" w:cs="Arabic Typesetting"/>
          <w:b/>
          <w:bCs/>
          <w:sz w:val="96"/>
          <w:szCs w:val="96"/>
          <w:rtl/>
        </w:rPr>
        <w:t xml:space="preserve"> خِلالَكُمْ </w:t>
      </w:r>
      <w:proofErr w:type="spellStart"/>
      <w:r w:rsidRPr="00146471">
        <w:rPr>
          <w:rFonts w:ascii="Arabic Typesetting" w:hAnsi="Arabic Typesetting" w:cs="Arabic Typesetting"/>
          <w:b/>
          <w:bCs/>
          <w:sz w:val="96"/>
          <w:szCs w:val="96"/>
          <w:rtl/>
        </w:rPr>
        <w:t>يَبْغُونَكُمُ</w:t>
      </w:r>
      <w:proofErr w:type="spellEnd"/>
      <w:r w:rsidRPr="00146471">
        <w:rPr>
          <w:rFonts w:ascii="Arabic Typesetting" w:hAnsi="Arabic Typesetting" w:cs="Arabic Typesetting"/>
          <w:b/>
          <w:bCs/>
          <w:sz w:val="96"/>
          <w:szCs w:val="96"/>
          <w:rtl/>
        </w:rPr>
        <w:t xml:space="preserve"> الْفِتْنَةَ وَفِيكُمْ سَمَاعُونَ لَهُمْ وَاللَهُ عَلِيمٌ بِالظَالِمِينَ) [التوبة:47].</w:t>
      </w:r>
      <w:r w:rsidRPr="00B22D9A">
        <w:rPr>
          <w:rFonts w:ascii="Arabic Typesetting" w:hAnsi="Arabic Typesetting" w:cs="Arabic Typesetting"/>
          <w:b/>
          <w:bCs/>
          <w:sz w:val="96"/>
          <w:szCs w:val="96"/>
          <w:rtl/>
        </w:rPr>
        <w:t>معنى اسم الله تعالى السميع</w:t>
      </w: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w:t>
      </w: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هو سبحانه الذي أحاط سمعه بجميع المسموعات.</w:t>
      </w:r>
    </w:p>
    <w:p w:rsidR="003D14DA" w:rsidRPr="00146471" w:rsidRDefault="003D14DA" w:rsidP="003D14DA">
      <w:pPr>
        <w:rPr>
          <w:rFonts w:ascii="Arabic Typesetting" w:hAnsi="Arabic Typesetting" w:cs="Arabic Typesetting"/>
          <w:b/>
          <w:bCs/>
          <w:sz w:val="82"/>
          <w:szCs w:val="82"/>
          <w:rtl/>
        </w:rPr>
      </w:pPr>
      <w:r w:rsidRPr="00B22D9A">
        <w:rPr>
          <w:rFonts w:ascii="Arabic Typesetting" w:hAnsi="Arabic Typesetting" w:cs="Arabic Typesetting"/>
          <w:b/>
          <w:bCs/>
          <w:sz w:val="96"/>
          <w:szCs w:val="96"/>
          <w:rtl/>
        </w:rPr>
        <w:lastRenderedPageBreak/>
        <w:t xml:space="preserve">فكل ما في العالم العلوي والسفلي من الأصوات يسمع سرها وعلنها، وكأنها لديه صوت واحد، لا تختلط عليه الأصوات، ولا تخفى عليه جميع اللغات، والقريب منها والبعيد، والسر والعلانية عنده سواء، قال تعالى: (وَأَسِرُوا قَوْلَكُمْ أَوِ اجْهَرُوا بِهِ إِنَهُ عَلِيمٌ بِذَاتِ الصُدُورِ) </w:t>
      </w:r>
      <w:r w:rsidRPr="00146471">
        <w:rPr>
          <w:rFonts w:ascii="Arabic Typesetting" w:hAnsi="Arabic Typesetting" w:cs="Arabic Typesetting"/>
          <w:b/>
          <w:bCs/>
          <w:sz w:val="70"/>
          <w:szCs w:val="70"/>
          <w:rtl/>
        </w:rPr>
        <w:t>[الملك:13]</w:t>
      </w:r>
      <w:r w:rsidRPr="00B22D9A">
        <w:rPr>
          <w:rFonts w:ascii="Arabic Typesetting" w:hAnsi="Arabic Typesetting" w:cs="Arabic Typesetting"/>
          <w:b/>
          <w:bCs/>
          <w:sz w:val="96"/>
          <w:szCs w:val="96"/>
          <w:rtl/>
        </w:rPr>
        <w:t xml:space="preserve"> وقال:(سَوَاءٌ مِنْكُمْ مَنْ أَسَرَ الْقَوْلَ وَمَنْ جَهَرَ بِهِ وَمَنْ هُوَ مُسْتَخْفٍ بِاللَيْلِ وَ</w:t>
      </w:r>
      <w:r>
        <w:rPr>
          <w:rFonts w:ascii="Arabic Typesetting" w:hAnsi="Arabic Typesetting" w:cs="Arabic Typesetting"/>
          <w:b/>
          <w:bCs/>
          <w:sz w:val="96"/>
          <w:szCs w:val="96"/>
          <w:rtl/>
        </w:rPr>
        <w:t>سَارِبٌ بِالنَهَارِ)</w:t>
      </w:r>
      <w:r>
        <w:rPr>
          <w:rFonts w:ascii="Arabic Typesetting" w:hAnsi="Arabic Typesetting" w:cs="Arabic Typesetting" w:hint="cs"/>
          <w:b/>
          <w:bCs/>
          <w:sz w:val="96"/>
          <w:szCs w:val="96"/>
          <w:rtl/>
        </w:rPr>
        <w:t xml:space="preserve"> </w:t>
      </w:r>
      <w:r w:rsidRPr="00146471">
        <w:rPr>
          <w:rFonts w:ascii="Arabic Typesetting" w:hAnsi="Arabic Typesetting" w:cs="Arabic Typesetting"/>
          <w:b/>
          <w:bCs/>
          <w:sz w:val="82"/>
          <w:szCs w:val="82"/>
          <w:rtl/>
        </w:rPr>
        <w:t>الرعد:10</w:t>
      </w:r>
    </w:p>
    <w:p w:rsidR="003D14DA" w:rsidRPr="00146471" w:rsidRDefault="003D14DA" w:rsidP="003D14DA">
      <w:pPr>
        <w:rPr>
          <w:rFonts w:ascii="Arabic Typesetting" w:hAnsi="Arabic Typesetting" w:cs="Arabic Typesetting"/>
          <w:b/>
          <w:bCs/>
          <w:sz w:val="96"/>
          <w:szCs w:val="96"/>
          <w:rtl/>
        </w:rPr>
      </w:pPr>
      <w:r w:rsidRPr="00146471">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B001D7" w:rsidRDefault="00B001D7">
      <w:bookmarkStart w:id="0" w:name="_GoBack"/>
      <w:bookmarkEnd w:id="0"/>
    </w:p>
    <w:sectPr w:rsidR="00B001D7" w:rsidSect="00BB58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4DA"/>
    <w:rsid w:val="003D14DA"/>
    <w:rsid w:val="00B001D7"/>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4D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4D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360</Words>
  <Characters>2052</Characters>
  <Application>Microsoft Office Word</Application>
  <DocSecurity>0</DocSecurity>
  <Lines>17</Lines>
  <Paragraphs>4</Paragraphs>
  <ScaleCrop>false</ScaleCrop>
  <Company>Ahmed-Under</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2020-12-20T22:32:00Z</dcterms:created>
  <dcterms:modified xsi:type="dcterms:W3CDTF">2020-12-20T22:32:00Z</dcterms:modified>
</cp:coreProperties>
</file>