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7C" w:rsidRPr="002506B0" w:rsidRDefault="0029177C" w:rsidP="0029177C">
      <w:pPr>
        <w:rPr>
          <w:rFonts w:ascii="Arabic Typesetting" w:hAnsi="Arabic Typesetting" w:cs="Arabic Typesetting"/>
          <w:b/>
          <w:bCs/>
          <w:sz w:val="96"/>
          <w:szCs w:val="96"/>
          <w:rtl/>
        </w:rPr>
      </w:pPr>
      <w:r w:rsidRPr="002506B0">
        <w:rPr>
          <w:rFonts w:ascii="Arabic Typesetting" w:hAnsi="Arabic Typesetting" w:cs="Arabic Typesetting"/>
          <w:b/>
          <w:bCs/>
          <w:sz w:val="96"/>
          <w:szCs w:val="96"/>
          <w:rtl/>
        </w:rPr>
        <w:t>بسم الله ، والحمد لله ،والصلاة والسلام على رسول الله ،وبعد :</w:t>
      </w:r>
    </w:p>
    <w:p w:rsidR="0029177C" w:rsidRPr="002506B0" w:rsidRDefault="0029177C" w:rsidP="0029177C">
      <w:pPr>
        <w:rPr>
          <w:rFonts w:ascii="Arabic Typesetting" w:hAnsi="Arabic Typesetting" w:cs="Arabic Typesetting"/>
          <w:b/>
          <w:bCs/>
          <w:sz w:val="96"/>
          <w:szCs w:val="96"/>
          <w:rtl/>
        </w:rPr>
      </w:pPr>
      <w:r w:rsidRPr="002506B0">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w:t>
      </w:r>
      <w:r w:rsidRPr="002506B0">
        <w:rPr>
          <w:rFonts w:ascii="Arabic Typesetting" w:hAnsi="Arabic Typesetting" w:cs="Arabic Typesetting"/>
          <w:b/>
          <w:bCs/>
          <w:sz w:val="96"/>
          <w:szCs w:val="96"/>
          <w:rtl/>
        </w:rPr>
        <w:t xml:space="preserve"> والأربعون في موضوع (الحفيظ) والتي هي بعنوان :</w:t>
      </w:r>
    </w:p>
    <w:p w:rsidR="0029177C" w:rsidRPr="005E5842" w:rsidRDefault="0029177C" w:rsidP="0029177C">
      <w:pPr>
        <w:rPr>
          <w:rFonts w:ascii="Arabic Typesetting" w:hAnsi="Arabic Typesetting" w:cs="Arabic Typesetting"/>
          <w:b/>
          <w:bCs/>
          <w:sz w:val="96"/>
          <w:szCs w:val="96"/>
          <w:rtl/>
        </w:rPr>
      </w:pPr>
      <w:r w:rsidRPr="002506B0">
        <w:rPr>
          <w:rFonts w:ascii="Arabic Typesetting" w:hAnsi="Arabic Typesetting" w:cs="Arabic Typesetting"/>
          <w:b/>
          <w:bCs/>
          <w:sz w:val="96"/>
          <w:szCs w:val="96"/>
          <w:rtl/>
        </w:rPr>
        <w:t xml:space="preserve">ثَمَرَاتُ الإِيمَانِ </w:t>
      </w:r>
      <w:proofErr w:type="spellStart"/>
      <w:r w:rsidRPr="002506B0">
        <w:rPr>
          <w:rFonts w:ascii="Arabic Typesetting" w:hAnsi="Arabic Typesetting" w:cs="Arabic Typesetting"/>
          <w:b/>
          <w:bCs/>
          <w:sz w:val="96"/>
          <w:szCs w:val="96"/>
          <w:rtl/>
        </w:rPr>
        <w:t>بهَذَينِ</w:t>
      </w:r>
      <w:proofErr w:type="spellEnd"/>
      <w:r w:rsidRPr="002506B0">
        <w:rPr>
          <w:rFonts w:ascii="Arabic Typesetting" w:hAnsi="Arabic Typesetting" w:cs="Arabic Typesetting"/>
          <w:b/>
          <w:bCs/>
          <w:sz w:val="96"/>
          <w:szCs w:val="96"/>
          <w:rtl/>
        </w:rPr>
        <w:t xml:space="preserve"> الاِسْمَيْنِ :                                        </w:t>
      </w:r>
    </w:p>
    <w:p w:rsidR="0029177C" w:rsidRDefault="0029177C" w:rsidP="0029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3- وَاللهُ سُبْحَانَهُ وَحْدَهُ هُوَ الذِي يَحْفَظُ الإِنْسَانَ مِنَ الشَّرُورِ وَالآفَاتِ </w:t>
      </w:r>
    </w:p>
    <w:p w:rsidR="0029177C" w:rsidRPr="005E5842" w:rsidRDefault="0029177C" w:rsidP="0029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وَالمَهَالِكِ، وَيَحْفَظُهُ مِنْ عِقَابِهِ وَعَذَابِهِ وَسَخَطِهِ، إِنْ هُوَ حَفِظَ حُدُودَ اللهِ وَاجْتَنِبَ مَحَارِمَهُ، فَبِتَقْوَى اللهِ وَخَوْفِهِ </w:t>
      </w:r>
      <w:r w:rsidRPr="005E5842">
        <w:rPr>
          <w:rFonts w:ascii="Arabic Typesetting" w:hAnsi="Arabic Typesetting" w:cs="Arabic Typesetting"/>
          <w:b/>
          <w:bCs/>
          <w:sz w:val="96"/>
          <w:szCs w:val="96"/>
          <w:rtl/>
        </w:rPr>
        <w:lastRenderedPageBreak/>
        <w:t xml:space="preserve">يُحْفَظُ الإِنْسَانُ، وَبِقَدْرِ ذَلِكَ يَكُونُ الحِفْظُ وَالكَلَاءَةُ، قَالَ تَعَالَى ﴿ فَالصَّالِحَاتُ قَانِتَاتٌ حَافِظَاتٌ لِلْغَيْبِ بِمَا حَفِظَ اللَّهُ ﴾ </w:t>
      </w:r>
      <w:r w:rsidRPr="002506B0">
        <w:rPr>
          <w:rFonts w:ascii="Arabic Typesetting" w:hAnsi="Arabic Typesetting" w:cs="Arabic Typesetting"/>
          <w:b/>
          <w:bCs/>
          <w:sz w:val="44"/>
          <w:szCs w:val="44"/>
          <w:rtl/>
        </w:rPr>
        <w:t>[النساء: 34]</w:t>
      </w:r>
      <w:r w:rsidRPr="005E5842">
        <w:rPr>
          <w:rFonts w:ascii="Arabic Typesetting" w:hAnsi="Arabic Typesetting" w:cs="Arabic Typesetting"/>
          <w:b/>
          <w:bCs/>
          <w:sz w:val="96"/>
          <w:szCs w:val="96"/>
          <w:rtl/>
        </w:rPr>
        <w:t>، فَالآَيَةُ تَدُلُّ عَلَى ذَلِكَ؛ فَلأِنَّهُنَّ صَالِحَاتٌ حَافِظَاتٌ لِمَغِيبِ أَزْوَاجِهِنَّ -</w:t>
      </w:r>
      <w:r>
        <w:rPr>
          <w:rFonts w:ascii="Arabic Typesetting" w:hAnsi="Arabic Typesetting" w:cs="Arabic Typesetting"/>
          <w:b/>
          <w:bCs/>
          <w:sz w:val="96"/>
          <w:szCs w:val="96"/>
          <w:rtl/>
        </w:rPr>
        <w:t xml:space="preserve"> مِنْ عِرْضٍ وَمَالٍ وَوَلَدٍ </w:t>
      </w:r>
      <w:r w:rsidRPr="005E5842">
        <w:rPr>
          <w:rFonts w:ascii="Arabic Typesetting" w:hAnsi="Arabic Typesetting" w:cs="Arabic Typesetting"/>
          <w:b/>
          <w:bCs/>
          <w:sz w:val="96"/>
          <w:szCs w:val="96"/>
          <w:rtl/>
        </w:rPr>
        <w:t>حَفِظَهُنَّ اللهُ سُبْحَانَهُ، وَأَعَانَهُنَّ وَسَدَّدَهُنَّ عَلَى ذَلِكَ، فَبِحْفْظِهِنَّ اللهَ – أَيْ: أَمْرَهُ وَدِينَهُ - حَفِظَهُنَّ اللهُ.</w:t>
      </w:r>
    </w:p>
    <w:p w:rsidR="0029177C" w:rsidRDefault="0029177C" w:rsidP="0029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وَجَاءَ فِي الحَدِيثِ قَوْلُهُ صلى الله عليه وسلم لاِبْنِ عَبَّاسٍ رضي الله عنهما: "يَا غُلاَمُ إِنِّي</w:t>
      </w:r>
    </w:p>
    <w:p w:rsidR="0029177C" w:rsidRPr="005E5842" w:rsidRDefault="0029177C" w:rsidP="0029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مُعلِّمُكَ كَلِمَاتٍ: احْفَظِ اللهَ يَحْفَظْكَ، احْفَظِ اللهَ تَجِدْهُ تِجَاهَكَ..."[</w:t>
      </w:r>
    </w:p>
    <w:p w:rsidR="0029177C" w:rsidRDefault="0029177C" w:rsidP="0029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رواه أحمد (1/ 293)، والترمذي (4/ 2516)، وأبو يَعلى (4/ 2556)، وابن السني في عمل اليوم والليلة (427)، والبيهقي في شعب الإيمان (1/ 148 - 149) كلُّهم عن الليث بن سعد، عن </w:t>
      </w:r>
      <w:r w:rsidRPr="005E5842">
        <w:rPr>
          <w:rFonts w:ascii="Arabic Typesetting" w:hAnsi="Arabic Typesetting" w:cs="Arabic Typesetting"/>
          <w:b/>
          <w:bCs/>
          <w:sz w:val="96"/>
          <w:szCs w:val="96"/>
          <w:rtl/>
        </w:rPr>
        <w:lastRenderedPageBreak/>
        <w:t>قيس بن الحجاج، عن حنش الصنعاني، عن عبد الله بن عباس؛ أنه حدَّثه أنه رَكِبَ خلْف رسول الله صلى الله عليه وسلم يومًا، فقال له رسول الله صلى الله عليه وسلم: "يا غلام إني معلمك...".</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قال الترمذي: حسَن صحيح، وقال ابن رجب في نور الاقتباس (ص: 31): وأجوَد أسانيدِه مِن رواية حنش، عن ابن عباس التي ذكرناها، وهو إسناد حسَن لا بأس به" اهـ؛ وهو كما قال...قيس بن الحجاج، </w:t>
      </w:r>
      <w:r w:rsidRPr="005E5842">
        <w:rPr>
          <w:rFonts w:ascii="Arabic Typesetting" w:hAnsi="Arabic Typesetting" w:cs="Arabic Typesetting"/>
          <w:b/>
          <w:bCs/>
          <w:sz w:val="96"/>
          <w:szCs w:val="96"/>
          <w:rtl/>
        </w:rPr>
        <w:lastRenderedPageBreak/>
        <w:t xml:space="preserve">قال فيه أبو حاتم: صالح، وقال الحافظ: صدوق، وللحديث </w:t>
      </w:r>
    </w:p>
    <w:p w:rsidR="0029177C" w:rsidRPr="005E5842" w:rsidRDefault="0029177C" w:rsidP="0029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طُرُق كثيرة، وهذا أجوَدُها كما قال ابن رجب.</w:t>
      </w:r>
      <w:r w:rsidRPr="005E5842">
        <w:rPr>
          <w:rFonts w:ascii="Arabic Typesetting" w:hAnsi="Arabic Typesetting" w:cs="Arabic Typesetting" w:hint="cs"/>
          <w:b/>
          <w:bCs/>
          <w:sz w:val="96"/>
          <w:szCs w:val="96"/>
          <w:rtl/>
        </w:rPr>
        <w:t>]</w:t>
      </w:r>
    </w:p>
    <w:p w:rsidR="0029177C" w:rsidRPr="0016205B" w:rsidRDefault="0029177C" w:rsidP="0029177C">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قَالَ ابْنُ رَجَبٍ رحمه الله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"يَعْنِي احْفَظْ حُدُودَ اللهِ، وَحُقُوقَهُ وَأَوَامِرَهُ وَنَوَاهِيَهُ، وَحِفْظُ ذَلِكَ هُوَ الوُقُوفُ عِنْدَ أَوَامِرِهِ بِالامْتِثَالِ، وَعِنْدَ نَوَاهِيهِ بِالاجْتِنَابِ، وَعِنْدَ حُدُودِهِ فَلاَ يَتَجَاوَزُ وَلَا يَتَعَدَّى مَا أُمِرَ بِهِ إِلَى مَا نُهِيَ </w:t>
      </w:r>
      <w:r w:rsidRPr="0016205B">
        <w:rPr>
          <w:rFonts w:ascii="Arabic Typesetting" w:hAnsi="Arabic Typesetting" w:cs="Arabic Typesetting"/>
          <w:b/>
          <w:bCs/>
          <w:sz w:val="90"/>
          <w:szCs w:val="90"/>
          <w:rtl/>
        </w:rPr>
        <w:t xml:space="preserve">عَنْهُ، فَدَخَلَ فِي ذَلِكَ فِعْلُ </w:t>
      </w:r>
      <w:r w:rsidRPr="0016205B">
        <w:rPr>
          <w:rFonts w:ascii="Arabic Typesetting" w:hAnsi="Arabic Typesetting" w:cs="Arabic Typesetting"/>
          <w:b/>
          <w:bCs/>
          <w:sz w:val="90"/>
          <w:szCs w:val="90"/>
          <w:rtl/>
        </w:rPr>
        <w:lastRenderedPageBreak/>
        <w:t xml:space="preserve">الوَاجِبَاتِ </w:t>
      </w:r>
      <w:proofErr w:type="spellStart"/>
      <w:r w:rsidRPr="0016205B">
        <w:rPr>
          <w:rFonts w:ascii="Arabic Typesetting" w:hAnsi="Arabic Typesetting" w:cs="Arabic Typesetting"/>
          <w:b/>
          <w:bCs/>
          <w:sz w:val="90"/>
          <w:szCs w:val="90"/>
          <w:rtl/>
        </w:rPr>
        <w:t>جَمِيعًا،وَتَرْكُ</w:t>
      </w:r>
      <w:proofErr w:type="spellEnd"/>
      <w:r w:rsidRPr="0016205B">
        <w:rPr>
          <w:rFonts w:ascii="Arabic Typesetting" w:hAnsi="Arabic Typesetting" w:cs="Arabic Typesetting"/>
          <w:b/>
          <w:bCs/>
          <w:sz w:val="90"/>
          <w:szCs w:val="90"/>
          <w:rtl/>
        </w:rPr>
        <w:t xml:space="preserve"> المُحَرَّمَاتِ جَمِيعًا"[29] اهـ.</w:t>
      </w:r>
    </w:p>
    <w:p w:rsidR="0029177C" w:rsidRDefault="0029177C" w:rsidP="0029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مَدَحَ اللهُ سُبْحَانَهُ عِبَادَهُ الذِينَ يَحْفَظُونَ حُقُوقَهُ وَحُدُودَهُ، فَقَالَ فِي </w:t>
      </w:r>
    </w:p>
    <w:p w:rsidR="0029177C" w:rsidRDefault="0029177C" w:rsidP="0029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مَعْرِضِ بَيَانِهِ لِصِفَاتِ المُؤْمِنِينَ الذِينَ اشْتَرَى مِنْهُم أَنْفُسَهُم وَأَمْوَالَهُم بِأَنَّ لَهُم </w:t>
      </w:r>
    </w:p>
    <w:p w:rsidR="0029177C" w:rsidRPr="005E5842" w:rsidRDefault="0029177C" w:rsidP="0029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الجَنَّةَ: ﴿ وَالْحَافِظُونَ لِحُدُودِ اللَّهِ وَبَشِّرِ الْمُؤْمِنِينَ ﴾ [التوبة: 112].</w:t>
      </w:r>
    </w:p>
    <w:p w:rsidR="0029177C" w:rsidRDefault="0029177C" w:rsidP="0029177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وَقَالَ: ﴿ هَذَا مَا تُوعَدُونَ لِكُلِّ أَوَّابٍ حَفِيظٍ * مَنْ خَشِيَ الرَّحْمَنَ بِالْغَيْبِ وَجَاءَ بِقَلْبٍ مُنِيبٍ ﴾ [ق: 32، 33].</w:t>
      </w:r>
    </w:p>
    <w:p w:rsidR="0029177C" w:rsidRPr="0016205B" w:rsidRDefault="0029177C" w:rsidP="0029177C">
      <w:pPr>
        <w:rPr>
          <w:rFonts w:ascii="Arabic Typesetting" w:hAnsi="Arabic Typesetting" w:cs="Arabic Typesetting"/>
          <w:b/>
          <w:bCs/>
          <w:sz w:val="96"/>
          <w:szCs w:val="96"/>
          <w:rtl/>
        </w:rPr>
      </w:pPr>
      <w:r w:rsidRPr="0016205B">
        <w:rPr>
          <w:rFonts w:ascii="Arabic Typesetting" w:hAnsi="Arabic Typesetting" w:cs="Arabic Typesetting"/>
          <w:b/>
          <w:bCs/>
          <w:sz w:val="96"/>
          <w:szCs w:val="96"/>
          <w:rtl/>
        </w:rPr>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E5" w:rsidRDefault="00833FE5" w:rsidP="0029177C">
      <w:pPr>
        <w:spacing w:after="0" w:line="240" w:lineRule="auto"/>
      </w:pPr>
      <w:r>
        <w:separator/>
      </w:r>
    </w:p>
  </w:endnote>
  <w:endnote w:type="continuationSeparator" w:id="0">
    <w:p w:rsidR="00833FE5" w:rsidRDefault="00833FE5" w:rsidP="0029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1328557"/>
      <w:docPartObj>
        <w:docPartGallery w:val="Page Numbers (Bottom of Page)"/>
        <w:docPartUnique/>
      </w:docPartObj>
    </w:sdtPr>
    <w:sdtContent>
      <w:p w:rsidR="0029177C" w:rsidRDefault="0029177C">
        <w:pPr>
          <w:pStyle w:val="a4"/>
          <w:jc w:val="center"/>
        </w:pPr>
        <w:r>
          <w:fldChar w:fldCharType="begin"/>
        </w:r>
        <w:r>
          <w:instrText>PAGE   \* MERGEFORMAT</w:instrText>
        </w:r>
        <w:r>
          <w:fldChar w:fldCharType="separate"/>
        </w:r>
        <w:r w:rsidRPr="0029177C">
          <w:rPr>
            <w:noProof/>
            <w:rtl/>
            <w:lang w:val="ar-SA"/>
          </w:rPr>
          <w:t>7</w:t>
        </w:r>
        <w:r>
          <w:fldChar w:fldCharType="end"/>
        </w:r>
      </w:p>
    </w:sdtContent>
  </w:sdt>
  <w:p w:rsidR="0029177C" w:rsidRDefault="002917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E5" w:rsidRDefault="00833FE5" w:rsidP="0029177C">
      <w:pPr>
        <w:spacing w:after="0" w:line="240" w:lineRule="auto"/>
      </w:pPr>
      <w:r>
        <w:separator/>
      </w:r>
    </w:p>
  </w:footnote>
  <w:footnote w:type="continuationSeparator" w:id="0">
    <w:p w:rsidR="00833FE5" w:rsidRDefault="00833FE5" w:rsidP="00291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7C"/>
    <w:rsid w:val="0029177C"/>
    <w:rsid w:val="004E32EE"/>
    <w:rsid w:val="00833FE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77C"/>
    <w:pPr>
      <w:tabs>
        <w:tab w:val="center" w:pos="4153"/>
        <w:tab w:val="right" w:pos="8306"/>
      </w:tabs>
      <w:spacing w:after="0" w:line="240" w:lineRule="auto"/>
    </w:pPr>
  </w:style>
  <w:style w:type="character" w:customStyle="1" w:styleId="Char">
    <w:name w:val="رأس الصفحة Char"/>
    <w:basedOn w:val="a0"/>
    <w:link w:val="a3"/>
    <w:uiPriority w:val="99"/>
    <w:rsid w:val="0029177C"/>
    <w:rPr>
      <w:rFonts w:cs="Arial"/>
    </w:rPr>
  </w:style>
  <w:style w:type="paragraph" w:styleId="a4">
    <w:name w:val="footer"/>
    <w:basedOn w:val="a"/>
    <w:link w:val="Char0"/>
    <w:uiPriority w:val="99"/>
    <w:unhideWhenUsed/>
    <w:rsid w:val="0029177C"/>
    <w:pPr>
      <w:tabs>
        <w:tab w:val="center" w:pos="4153"/>
        <w:tab w:val="right" w:pos="8306"/>
      </w:tabs>
      <w:spacing w:after="0" w:line="240" w:lineRule="auto"/>
    </w:pPr>
  </w:style>
  <w:style w:type="character" w:customStyle="1" w:styleId="Char0">
    <w:name w:val="تذييل الصفحة Char"/>
    <w:basedOn w:val="a0"/>
    <w:link w:val="a4"/>
    <w:uiPriority w:val="99"/>
    <w:rsid w:val="002917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77C"/>
    <w:pPr>
      <w:tabs>
        <w:tab w:val="center" w:pos="4153"/>
        <w:tab w:val="right" w:pos="8306"/>
      </w:tabs>
      <w:spacing w:after="0" w:line="240" w:lineRule="auto"/>
    </w:pPr>
  </w:style>
  <w:style w:type="character" w:customStyle="1" w:styleId="Char">
    <w:name w:val="رأس الصفحة Char"/>
    <w:basedOn w:val="a0"/>
    <w:link w:val="a3"/>
    <w:uiPriority w:val="99"/>
    <w:rsid w:val="0029177C"/>
    <w:rPr>
      <w:rFonts w:cs="Arial"/>
    </w:rPr>
  </w:style>
  <w:style w:type="paragraph" w:styleId="a4">
    <w:name w:val="footer"/>
    <w:basedOn w:val="a"/>
    <w:link w:val="Char0"/>
    <w:uiPriority w:val="99"/>
    <w:unhideWhenUsed/>
    <w:rsid w:val="0029177C"/>
    <w:pPr>
      <w:tabs>
        <w:tab w:val="center" w:pos="4153"/>
        <w:tab w:val="right" w:pos="8306"/>
      </w:tabs>
      <w:spacing w:after="0" w:line="240" w:lineRule="auto"/>
    </w:pPr>
  </w:style>
  <w:style w:type="character" w:customStyle="1" w:styleId="Char0">
    <w:name w:val="تذييل الصفحة Char"/>
    <w:basedOn w:val="a0"/>
    <w:link w:val="a4"/>
    <w:uiPriority w:val="99"/>
    <w:rsid w:val="002917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388</Words>
  <Characters>2217</Characters>
  <Application>Microsoft Office Word</Application>
  <DocSecurity>0</DocSecurity>
  <Lines>18</Lines>
  <Paragraphs>5</Paragraphs>
  <ScaleCrop>false</ScaleCrop>
  <Company>Ahmed-Under</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2021-02-26T20:01:00Z</dcterms:created>
  <dcterms:modified xsi:type="dcterms:W3CDTF">2021-02-26T20:01:00Z</dcterms:modified>
</cp:coreProperties>
</file>