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DA" w:rsidRPr="00447643" w:rsidRDefault="001545DA" w:rsidP="001545DA">
      <w:pPr>
        <w:spacing w:line="240" w:lineRule="auto"/>
        <w:rPr>
          <w:rFonts w:ascii="Arabic Typesetting" w:eastAsia="Times New Roman" w:hAnsi="Arabic Typesetting" w:cs="Arabic Typesetting"/>
          <w:b/>
          <w:bCs/>
          <w:color w:val="222222"/>
          <w:sz w:val="96"/>
          <w:szCs w:val="96"/>
          <w:rtl/>
        </w:rPr>
      </w:pPr>
      <w:r w:rsidRPr="00447643">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1545DA" w:rsidRPr="00447643" w:rsidRDefault="001545DA" w:rsidP="001545DA">
      <w:pPr>
        <w:spacing w:line="240" w:lineRule="auto"/>
        <w:rPr>
          <w:rFonts w:ascii="Arabic Typesetting" w:eastAsia="Times New Roman" w:hAnsi="Arabic Typesetting" w:cs="Arabic Typesetting"/>
          <w:b/>
          <w:bCs/>
          <w:color w:val="222222"/>
          <w:sz w:val="96"/>
          <w:szCs w:val="96"/>
          <w:rtl/>
        </w:rPr>
      </w:pPr>
      <w:r w:rsidRPr="00447643">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الخامسة</w:t>
      </w:r>
      <w:r w:rsidRPr="00447643">
        <w:rPr>
          <w:rFonts w:ascii="Arabic Typesetting" w:eastAsia="Times New Roman" w:hAnsi="Arabic Typesetting" w:cs="Arabic Typesetting"/>
          <w:b/>
          <w:bCs/>
          <w:color w:val="222222"/>
          <w:sz w:val="96"/>
          <w:szCs w:val="96"/>
          <w:rtl/>
        </w:rPr>
        <w:t xml:space="preserve"> والثلاثون في موضوع (المنان ) من اسماء الله </w:t>
      </w:r>
    </w:p>
    <w:p w:rsidR="001545DA" w:rsidRPr="006060BF" w:rsidRDefault="001545DA" w:rsidP="001545DA">
      <w:pPr>
        <w:spacing w:line="240" w:lineRule="auto"/>
        <w:rPr>
          <w:rFonts w:ascii="Arabic Typesetting" w:eastAsia="Times New Roman" w:hAnsi="Arabic Typesetting" w:cs="Arabic Typesetting"/>
          <w:b/>
          <w:bCs/>
          <w:color w:val="222222"/>
          <w:sz w:val="96"/>
          <w:szCs w:val="96"/>
          <w:rtl/>
        </w:rPr>
      </w:pPr>
      <w:r w:rsidRPr="00447643">
        <w:rPr>
          <w:rFonts w:ascii="Arabic Typesetting" w:eastAsia="Times New Roman" w:hAnsi="Arabic Typesetting" w:cs="Arabic Typesetting"/>
          <w:b/>
          <w:bCs/>
          <w:color w:val="222222"/>
          <w:sz w:val="96"/>
          <w:szCs w:val="96"/>
          <w:rtl/>
        </w:rPr>
        <w:t>الحسنى وصفاته والتي هي بعنوان : الآية : { ولا تمنن تستكثر } :</w:t>
      </w:r>
    </w:p>
    <w:p w:rsidR="001545DA" w:rsidRPr="006060BF" w:rsidRDefault="001545DA" w:rsidP="001545DA">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      وورد في </w:t>
      </w:r>
      <w:r w:rsidRPr="006060BF">
        <w:rPr>
          <w:rFonts w:ascii="Arabic Typesetting" w:eastAsia="Times New Roman" w:hAnsi="Arabic Typesetting" w:cs="Arabic Typesetting"/>
          <w:b/>
          <w:bCs/>
          <w:color w:val="222222"/>
          <w:sz w:val="96"/>
          <w:szCs w:val="96"/>
          <w:rtl/>
        </w:rPr>
        <w:t xml:space="preserve">التفسير الميسر : يا أيها المتغطي بثيابه، قم مِن مضجعك، فحذِّر الناس من عذاب الله، وخُصَّ ربك وحده بالتعظيم والتوحيد والعبادة، وَطَهِّر ثيابك من النجاسات؛ فإن طهارة الظاهر من تمام طهارة الباطن، ودُمْ على هَجْر الأصنام </w:t>
      </w:r>
      <w:r w:rsidRPr="006060BF">
        <w:rPr>
          <w:rFonts w:ascii="Arabic Typesetting" w:eastAsia="Times New Roman" w:hAnsi="Arabic Typesetting" w:cs="Arabic Typesetting"/>
          <w:b/>
          <w:bCs/>
          <w:color w:val="222222"/>
          <w:sz w:val="96"/>
          <w:szCs w:val="96"/>
          <w:rtl/>
        </w:rPr>
        <w:lastRenderedPageBreak/>
        <w:t>والأوثان وأعمال الشرك كلها، فلا تقربها، ولا تُعط العطيَّة؛ كي تلتمس أكثر منها، ولمرضاة ربك فاصبر على الأوامر والنواهي.</w:t>
      </w:r>
    </w:p>
    <w:p w:rsidR="001545DA" w:rsidRPr="006060BF" w:rsidRDefault="001545DA" w:rsidP="001545DA">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     وقال </w:t>
      </w:r>
      <w:r w:rsidRPr="006060BF">
        <w:rPr>
          <w:rFonts w:ascii="Arabic Typesetting" w:eastAsia="Times New Roman" w:hAnsi="Arabic Typesetting" w:cs="Arabic Typesetting"/>
          <w:b/>
          <w:bCs/>
          <w:color w:val="222222"/>
          <w:sz w:val="96"/>
          <w:szCs w:val="96"/>
          <w:rtl/>
        </w:rPr>
        <w:t>السعدى : { وَلَا تَمْنُنْ تَسْتَكْثِرُ } أي: لا تمنن على الناس بما أسديت إليهم من النعم الدينية والدنيوية، فتتكثر بتلك المنة، وترى لك [الفضل] عليهم بإحسانك المنة، بل أحسن إلى الناس مهما أمكنك، وانس [عندهم] إحسانك، ولا تطلب أجره إلا من الله تعالى واجعل من أحسنت إليه وغيره على حد سواء.</w:t>
      </w:r>
    </w:p>
    <w:p w:rsidR="001545DA" w:rsidRDefault="001545DA" w:rsidP="001545DA">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وقد قيل: إن معنى هذا، لا تعط أحدا شيئا، وأنت تريد أن يكافئك </w:t>
      </w:r>
    </w:p>
    <w:p w:rsidR="001545DA" w:rsidRPr="006060BF" w:rsidRDefault="001545DA" w:rsidP="001545DA">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عليه بأكثر منه، فيكون هذا خاصا بالنبي صلى الله عليه وسلم.</w:t>
      </w:r>
    </w:p>
    <w:p w:rsidR="001545DA" w:rsidRPr="006060BF" w:rsidRDefault="001545DA" w:rsidP="001545DA">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وقال ا</w:t>
      </w:r>
      <w:r w:rsidRPr="006060BF">
        <w:rPr>
          <w:rFonts w:ascii="Arabic Typesetting" w:eastAsia="Times New Roman" w:hAnsi="Arabic Typesetting" w:cs="Arabic Typesetting"/>
          <w:b/>
          <w:bCs/>
          <w:color w:val="222222"/>
          <w:sz w:val="96"/>
          <w:szCs w:val="96"/>
          <w:rtl/>
        </w:rPr>
        <w:t xml:space="preserve">لطنطاوي : </w:t>
      </w:r>
      <w:r w:rsidRPr="006060BF">
        <w:rPr>
          <w:rFonts w:ascii="Arabic Typesetting" w:eastAsia="Times New Roman" w:hAnsi="Arabic Typesetting" w:cs="Arabic Typesetting" w:hint="cs"/>
          <w:b/>
          <w:bCs/>
          <w:color w:val="222222"/>
          <w:sz w:val="96"/>
          <w:szCs w:val="96"/>
          <w:rtl/>
        </w:rPr>
        <w:t>{</w:t>
      </w:r>
      <w:r w:rsidRPr="006060BF">
        <w:rPr>
          <w:rFonts w:ascii="Arabic Typesetting" w:eastAsia="Times New Roman" w:hAnsi="Arabic Typesetting" w:cs="Arabic Typesetting"/>
          <w:b/>
          <w:bCs/>
          <w:color w:val="222222"/>
          <w:sz w:val="96"/>
          <w:szCs w:val="96"/>
          <w:rtl/>
        </w:rPr>
        <w:t>وَلَا تَمْنُن تَسْتَكْثِرُ</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ثم نهاه - سبحانه - عن فعل ، لا يتناسب مع خلقه الكريم صلى الله عليه وسلم فقال : ( وَلاَ تَمْنُن تَسْتَكْثِرُ ) </w:t>
      </w:r>
    </w:p>
    <w:p w:rsidR="001545DA" w:rsidRPr="006060BF" w:rsidRDefault="001545DA" w:rsidP="001545DA">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والمن : أن يعطى الإِنسان غيره شيئا ، ثم يتباهى به عليه ، والاستكثار : عد </w:t>
      </w:r>
      <w:proofErr w:type="spellStart"/>
      <w:r w:rsidRPr="006060BF">
        <w:rPr>
          <w:rFonts w:ascii="Arabic Typesetting" w:eastAsia="Times New Roman" w:hAnsi="Arabic Typesetting" w:cs="Arabic Typesetting"/>
          <w:b/>
          <w:bCs/>
          <w:color w:val="222222"/>
          <w:sz w:val="96"/>
          <w:szCs w:val="96"/>
          <w:rtl/>
        </w:rPr>
        <w:t>الشئ</w:t>
      </w:r>
      <w:proofErr w:type="spellEnd"/>
      <w:r w:rsidRPr="006060BF">
        <w:rPr>
          <w:rFonts w:ascii="Arabic Typesetting" w:eastAsia="Times New Roman" w:hAnsi="Arabic Typesetting" w:cs="Arabic Typesetting"/>
          <w:b/>
          <w:bCs/>
          <w:color w:val="222222"/>
          <w:sz w:val="96"/>
          <w:szCs w:val="96"/>
          <w:rtl/>
        </w:rPr>
        <w:t xml:space="preserve"> الذى يعطى كثيرا .</w:t>
      </w:r>
    </w:p>
    <w:p w:rsidR="001545DA" w:rsidRDefault="001545DA" w:rsidP="001545DA">
      <w:pPr>
        <w:spacing w:line="240" w:lineRule="auto"/>
        <w:rPr>
          <w:rFonts w:ascii="Arabic Typesetting" w:eastAsia="Times New Roman" w:hAnsi="Arabic Typesetting" w:cs="Arabic Typesetting"/>
          <w:b/>
          <w:bCs/>
          <w:color w:val="222222"/>
          <w:sz w:val="96"/>
          <w:szCs w:val="96"/>
          <w:rtl/>
        </w:rPr>
      </w:pPr>
      <w:proofErr w:type="spellStart"/>
      <w:r w:rsidRPr="006060BF">
        <w:rPr>
          <w:rFonts w:ascii="Arabic Typesetting" w:eastAsia="Times New Roman" w:hAnsi="Arabic Typesetting" w:cs="Arabic Typesetting"/>
          <w:b/>
          <w:bCs/>
          <w:color w:val="222222"/>
          <w:sz w:val="96"/>
          <w:szCs w:val="96"/>
          <w:rtl/>
        </w:rPr>
        <w:lastRenderedPageBreak/>
        <w:t>أى</w:t>
      </w:r>
      <w:proofErr w:type="spellEnd"/>
      <w:r w:rsidRPr="006060BF">
        <w:rPr>
          <w:rFonts w:ascii="Arabic Typesetting" w:eastAsia="Times New Roman" w:hAnsi="Arabic Typesetting" w:cs="Arabic Typesetting"/>
          <w:b/>
          <w:bCs/>
          <w:color w:val="222222"/>
          <w:sz w:val="96"/>
          <w:szCs w:val="96"/>
          <w:rtl/>
        </w:rPr>
        <w:t xml:space="preserve"> : عليك - أيها الرسول الكريم - أن تبذل الكثير من مالك وفضلك </w:t>
      </w:r>
    </w:p>
    <w:p w:rsidR="001545DA" w:rsidRDefault="001545DA" w:rsidP="001545DA">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لغيرك ، ولا تظن أن ما أعطيته لغيرك كثيرا - مهما عظم وجل - فإن </w:t>
      </w:r>
    </w:p>
    <w:p w:rsidR="001545DA" w:rsidRPr="006060BF" w:rsidRDefault="001545DA" w:rsidP="001545DA">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ثواب الله وعطاءه أكثر وأجزل . .</w:t>
      </w:r>
    </w:p>
    <w:p w:rsidR="001545DA" w:rsidRPr="006060BF" w:rsidRDefault="001545DA" w:rsidP="001545DA">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ويصح أن يكون المعنى : ولا تعط غيرك شيئا ، وأنت تتمنى أن يرد لك هذا الغير أكثر مما أعطيته ، فيكون المقصود من الآية : النهى عن تمنى العوض .</w:t>
      </w:r>
    </w:p>
    <w:p w:rsidR="001545DA" w:rsidRPr="006060BF" w:rsidRDefault="001545DA" w:rsidP="001545DA">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lastRenderedPageBreak/>
        <w:t xml:space="preserve">    و</w:t>
      </w:r>
      <w:r w:rsidRPr="006060BF">
        <w:rPr>
          <w:rFonts w:ascii="Arabic Typesetting" w:eastAsia="Times New Roman" w:hAnsi="Arabic Typesetting" w:cs="Arabic Typesetting"/>
          <w:b/>
          <w:bCs/>
          <w:color w:val="222222"/>
          <w:sz w:val="96"/>
          <w:szCs w:val="96"/>
          <w:rtl/>
        </w:rPr>
        <w:t>قال ابن كثير : قوله : ( وَلاَ تَمْنُن تَسْتَكْثِرُ ) قال ابن عباس : لا تعط العطية تلتمس أكثر منها .</w:t>
      </w:r>
    </w:p>
    <w:p w:rsidR="001545DA" w:rsidRDefault="001545DA" w:rsidP="001545DA">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وقال الحسن البصرى : لا تمنن بعملك على ربك تستكثره ، وعن </w:t>
      </w:r>
    </w:p>
    <w:p w:rsidR="001545DA" w:rsidRPr="006060BF" w:rsidRDefault="001545DA" w:rsidP="001545DA">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مجاهد : لا تضعف أن تستكثر من الخير .</w:t>
      </w:r>
    </w:p>
    <w:p w:rsidR="001545DA" w:rsidRPr="006060BF" w:rsidRDefault="001545DA" w:rsidP="001545DA">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وقال ابن زيد : لا تمنن بالنبوة على الناس : تستكثرهم بها ، تأخذ على ذلك عوضا من الدنيا .</w:t>
      </w:r>
    </w:p>
    <w:p w:rsidR="001545DA" w:rsidRDefault="001545DA" w:rsidP="001545DA">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فهذه أربعة أقوال ، والأظهر القول الأول - المروى عن ابن عباس وغيره - .</w:t>
      </w:r>
    </w:p>
    <w:p w:rsidR="001545DA" w:rsidRPr="009727E3" w:rsidRDefault="001545DA" w:rsidP="001545DA">
      <w:pPr>
        <w:spacing w:line="240" w:lineRule="auto"/>
        <w:rPr>
          <w:rFonts w:ascii="Arabic Typesetting" w:eastAsia="Times New Roman" w:hAnsi="Arabic Typesetting" w:cs="Arabic Typesetting"/>
          <w:b/>
          <w:bCs/>
          <w:color w:val="222222"/>
          <w:sz w:val="96"/>
          <w:szCs w:val="96"/>
          <w:rtl/>
        </w:rPr>
      </w:pPr>
      <w:r w:rsidRPr="009727E3">
        <w:rPr>
          <w:rFonts w:ascii="Arabic Typesetting" w:eastAsia="Times New Roman" w:hAnsi="Arabic Typesetting" w:cs="Arabic Typesetting"/>
          <w:b/>
          <w:bCs/>
          <w:color w:val="222222"/>
          <w:sz w:val="96"/>
          <w:szCs w:val="96"/>
          <w:rtl/>
        </w:rPr>
        <w:lastRenderedPageBreak/>
        <w:t>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769" w:rsidRDefault="003F7769" w:rsidP="001545DA">
      <w:pPr>
        <w:spacing w:after="0" w:line="240" w:lineRule="auto"/>
      </w:pPr>
      <w:r>
        <w:separator/>
      </w:r>
    </w:p>
  </w:endnote>
  <w:endnote w:type="continuationSeparator" w:id="0">
    <w:p w:rsidR="003F7769" w:rsidRDefault="003F7769" w:rsidP="0015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3951976"/>
      <w:docPartObj>
        <w:docPartGallery w:val="Page Numbers (Bottom of Page)"/>
        <w:docPartUnique/>
      </w:docPartObj>
    </w:sdtPr>
    <w:sdtContent>
      <w:p w:rsidR="001545DA" w:rsidRDefault="001545DA">
        <w:pPr>
          <w:pStyle w:val="a4"/>
          <w:jc w:val="center"/>
        </w:pPr>
        <w:r>
          <w:fldChar w:fldCharType="begin"/>
        </w:r>
        <w:r>
          <w:instrText>PAGE   \* MERGEFORMAT</w:instrText>
        </w:r>
        <w:r>
          <w:fldChar w:fldCharType="separate"/>
        </w:r>
        <w:r w:rsidRPr="001545DA">
          <w:rPr>
            <w:noProof/>
            <w:rtl/>
            <w:lang w:val="ar-SA"/>
          </w:rPr>
          <w:t>1</w:t>
        </w:r>
        <w:r>
          <w:fldChar w:fldCharType="end"/>
        </w:r>
      </w:p>
    </w:sdtContent>
  </w:sdt>
  <w:p w:rsidR="001545DA" w:rsidRDefault="001545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769" w:rsidRDefault="003F7769" w:rsidP="001545DA">
      <w:pPr>
        <w:spacing w:after="0" w:line="240" w:lineRule="auto"/>
      </w:pPr>
      <w:r>
        <w:separator/>
      </w:r>
    </w:p>
  </w:footnote>
  <w:footnote w:type="continuationSeparator" w:id="0">
    <w:p w:rsidR="003F7769" w:rsidRDefault="003F7769" w:rsidP="001545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DA"/>
    <w:rsid w:val="001545DA"/>
    <w:rsid w:val="003F7769"/>
    <w:rsid w:val="005C0EBC"/>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5D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5DA"/>
    <w:pPr>
      <w:tabs>
        <w:tab w:val="center" w:pos="4153"/>
        <w:tab w:val="right" w:pos="8306"/>
      </w:tabs>
      <w:spacing w:after="0" w:line="240" w:lineRule="auto"/>
    </w:pPr>
  </w:style>
  <w:style w:type="character" w:customStyle="1" w:styleId="Char">
    <w:name w:val="رأس الصفحة Char"/>
    <w:basedOn w:val="a0"/>
    <w:link w:val="a3"/>
    <w:uiPriority w:val="99"/>
    <w:rsid w:val="001545DA"/>
    <w:rPr>
      <w:rFonts w:cs="Arial"/>
    </w:rPr>
  </w:style>
  <w:style w:type="paragraph" w:styleId="a4">
    <w:name w:val="footer"/>
    <w:basedOn w:val="a"/>
    <w:link w:val="Char0"/>
    <w:uiPriority w:val="99"/>
    <w:unhideWhenUsed/>
    <w:rsid w:val="001545DA"/>
    <w:pPr>
      <w:tabs>
        <w:tab w:val="center" w:pos="4153"/>
        <w:tab w:val="right" w:pos="8306"/>
      </w:tabs>
      <w:spacing w:after="0" w:line="240" w:lineRule="auto"/>
    </w:pPr>
  </w:style>
  <w:style w:type="character" w:customStyle="1" w:styleId="Char0">
    <w:name w:val="تذييل الصفحة Char"/>
    <w:basedOn w:val="a0"/>
    <w:link w:val="a4"/>
    <w:uiPriority w:val="99"/>
    <w:rsid w:val="001545D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5D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5DA"/>
    <w:pPr>
      <w:tabs>
        <w:tab w:val="center" w:pos="4153"/>
        <w:tab w:val="right" w:pos="8306"/>
      </w:tabs>
      <w:spacing w:after="0" w:line="240" w:lineRule="auto"/>
    </w:pPr>
  </w:style>
  <w:style w:type="character" w:customStyle="1" w:styleId="Char">
    <w:name w:val="رأس الصفحة Char"/>
    <w:basedOn w:val="a0"/>
    <w:link w:val="a3"/>
    <w:uiPriority w:val="99"/>
    <w:rsid w:val="001545DA"/>
    <w:rPr>
      <w:rFonts w:cs="Arial"/>
    </w:rPr>
  </w:style>
  <w:style w:type="paragraph" w:styleId="a4">
    <w:name w:val="footer"/>
    <w:basedOn w:val="a"/>
    <w:link w:val="Char0"/>
    <w:uiPriority w:val="99"/>
    <w:unhideWhenUsed/>
    <w:rsid w:val="001545DA"/>
    <w:pPr>
      <w:tabs>
        <w:tab w:val="center" w:pos="4153"/>
        <w:tab w:val="right" w:pos="8306"/>
      </w:tabs>
      <w:spacing w:after="0" w:line="240" w:lineRule="auto"/>
    </w:pPr>
  </w:style>
  <w:style w:type="character" w:customStyle="1" w:styleId="Char0">
    <w:name w:val="تذييل الصفحة Char"/>
    <w:basedOn w:val="a0"/>
    <w:link w:val="a4"/>
    <w:uiPriority w:val="99"/>
    <w:rsid w:val="001545D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286</Words>
  <Characters>1634</Characters>
  <Application>Microsoft Office Word</Application>
  <DocSecurity>0</DocSecurity>
  <Lines>13</Lines>
  <Paragraphs>3</Paragraphs>
  <ScaleCrop>false</ScaleCrop>
  <Company>Ahmed-Under</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2023-09-01T15:32:00Z</dcterms:created>
  <dcterms:modified xsi:type="dcterms:W3CDTF">2023-09-01T15:32:00Z</dcterms:modified>
</cp:coreProperties>
</file>