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5F0" w:rsidRPr="00252ED0" w:rsidRDefault="00DD35F0" w:rsidP="00DD35F0">
      <w:pPr>
        <w:rPr>
          <w:rFonts w:ascii="Arabic Typesetting" w:hAnsi="Arabic Typesetting" w:cs="Arabic Typesetting"/>
          <w:b/>
          <w:bCs/>
          <w:sz w:val="88"/>
          <w:szCs w:val="88"/>
          <w:rtl/>
        </w:rPr>
      </w:pPr>
      <w:r w:rsidRPr="00252ED0">
        <w:rPr>
          <w:rFonts w:ascii="Arabic Typesetting" w:hAnsi="Arabic Typesetting" w:cs="Arabic Typesetting"/>
          <w:b/>
          <w:bCs/>
          <w:sz w:val="88"/>
          <w:szCs w:val="88"/>
          <w:rtl/>
        </w:rPr>
        <w:t>بسم الله والحمد لله والصلاة والسلام على رسول الله وبعد :</w:t>
      </w:r>
    </w:p>
    <w:p w:rsidR="00DD35F0" w:rsidRPr="00252ED0" w:rsidRDefault="00DD35F0" w:rsidP="00DD35F0">
      <w:pPr>
        <w:rPr>
          <w:rFonts w:ascii="Arabic Typesetting" w:hAnsi="Arabic Typesetting" w:cs="Arabic Typesetting"/>
          <w:b/>
          <w:bCs/>
          <w:sz w:val="88"/>
          <w:szCs w:val="88"/>
          <w:rtl/>
        </w:rPr>
      </w:pPr>
      <w:r w:rsidRPr="00252ED0">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الرابعة</w:t>
      </w:r>
      <w:r w:rsidRPr="00252ED0">
        <w:rPr>
          <w:rFonts w:ascii="Arabic Typesetting" w:hAnsi="Arabic Typesetting" w:cs="Arabic Typesetting"/>
          <w:b/>
          <w:bCs/>
          <w:sz w:val="88"/>
          <w:szCs w:val="88"/>
          <w:rtl/>
        </w:rPr>
        <w:t xml:space="preserve"> بعد المائة في موضوع (الواحد الأحد) من </w:t>
      </w:r>
    </w:p>
    <w:p w:rsidR="00DD35F0" w:rsidRPr="005F132B" w:rsidRDefault="00DD35F0" w:rsidP="00DD35F0">
      <w:pPr>
        <w:rPr>
          <w:rFonts w:ascii="Arabic Typesetting" w:hAnsi="Arabic Typesetting" w:cs="Arabic Typesetting"/>
          <w:b/>
          <w:bCs/>
          <w:sz w:val="88"/>
          <w:szCs w:val="88"/>
          <w:rtl/>
        </w:rPr>
      </w:pPr>
      <w:r w:rsidRPr="00252ED0">
        <w:rPr>
          <w:rFonts w:ascii="Arabic Typesetting" w:hAnsi="Arabic Typesetting" w:cs="Arabic Typesetting"/>
          <w:b/>
          <w:bCs/>
          <w:sz w:val="88"/>
          <w:szCs w:val="88"/>
          <w:rtl/>
        </w:rPr>
        <w:t>اسماء الله الحسنى وصفاته وهي بعنوان :</w:t>
      </w:r>
      <w:r w:rsidRPr="00252ED0">
        <w:rPr>
          <w:rtl/>
        </w:rPr>
        <w:t xml:space="preserve"> </w:t>
      </w:r>
      <w:r w:rsidRPr="00252ED0">
        <w:rPr>
          <w:rFonts w:ascii="Arabic Typesetting" w:hAnsi="Arabic Typesetting" w:cs="Arabic Typesetting"/>
          <w:b/>
          <w:bCs/>
          <w:sz w:val="88"/>
          <w:szCs w:val="88"/>
          <w:rtl/>
        </w:rPr>
        <w:t>الألفاظ الواردة في التهليل ومواضعها :</w:t>
      </w:r>
      <w:r>
        <w:rPr>
          <w:rFonts w:ascii="Arabic Typesetting" w:hAnsi="Arabic Typesetting" w:cs="Arabic Typesetting" w:hint="cs"/>
          <w:b/>
          <w:bCs/>
          <w:sz w:val="88"/>
          <w:szCs w:val="88"/>
          <w:rtl/>
        </w:rPr>
        <w:t xml:space="preserve"> </w:t>
      </w:r>
      <w:r w:rsidRPr="005F132B">
        <w:rPr>
          <w:rFonts w:ascii="Arabic Typesetting" w:hAnsi="Arabic Typesetting" w:cs="Arabic Typesetting"/>
          <w:b/>
          <w:bCs/>
          <w:sz w:val="88"/>
          <w:szCs w:val="88"/>
          <w:rtl/>
        </w:rPr>
        <w:t>الموضع الخامس عشر:(دعاء دخول السوق):</w:t>
      </w:r>
    </w:p>
    <w:p w:rsidR="00DD35F0" w:rsidRDefault="00DD35F0" w:rsidP="00DD35F0">
      <w:pPr>
        <w:rPr>
          <w:rFonts w:ascii="Arabic Typesetting" w:hAnsi="Arabic Typesetting" w:cs="Arabic Typesetting" w:hint="cs"/>
          <w:b/>
          <w:bCs/>
          <w:sz w:val="88"/>
          <w:szCs w:val="88"/>
          <w:rtl/>
        </w:rPr>
      </w:pPr>
      <w:r w:rsidRPr="005F132B">
        <w:rPr>
          <w:rFonts w:ascii="Arabic Typesetting" w:hAnsi="Arabic Typesetting" w:cs="Arabic Typesetting"/>
          <w:b/>
          <w:bCs/>
          <w:sz w:val="88"/>
          <w:szCs w:val="88"/>
          <w:rtl/>
        </w:rPr>
        <w:t xml:space="preserve">عن سالم بن عبد الله بن عمر عن أبيه عن جده : أن رسول الله صلى الله عليه و سلم قال من دخل السوق فقال لا إله إلا الله وحده لا شريك له </w:t>
      </w:r>
      <w:proofErr w:type="spellStart"/>
      <w:r w:rsidRPr="005F132B">
        <w:rPr>
          <w:rFonts w:ascii="Arabic Typesetting" w:hAnsi="Arabic Typesetting" w:cs="Arabic Typesetting"/>
          <w:b/>
          <w:bCs/>
          <w:sz w:val="88"/>
          <w:szCs w:val="88"/>
          <w:rtl/>
        </w:rPr>
        <w:t>له</w:t>
      </w:r>
      <w:proofErr w:type="spellEnd"/>
      <w:r w:rsidRPr="005F132B">
        <w:rPr>
          <w:rFonts w:ascii="Arabic Typesetting" w:hAnsi="Arabic Typesetting" w:cs="Arabic Typesetting"/>
          <w:b/>
          <w:bCs/>
          <w:sz w:val="88"/>
          <w:szCs w:val="88"/>
          <w:rtl/>
        </w:rPr>
        <w:t xml:space="preserve"> الملك وله الحمد يحيي ويميت وهو حي لا يموت بيده الخير وهو على كل شيء قدير كتب الله له ألف ألف حسنة </w:t>
      </w:r>
      <w:r w:rsidRPr="005F132B">
        <w:rPr>
          <w:rFonts w:ascii="Arabic Typesetting" w:hAnsi="Arabic Typesetting" w:cs="Arabic Typesetting"/>
          <w:b/>
          <w:bCs/>
          <w:sz w:val="88"/>
          <w:szCs w:val="88"/>
          <w:rtl/>
        </w:rPr>
        <w:lastRenderedPageBreak/>
        <w:t>ومحا عنه ألف ألف سيئة ورفع له ألف ألف درجة. [سنن الترمذي - (5 / 491)قال الشيخ الألباني : حسن.]</w:t>
      </w:r>
    </w:p>
    <w:p w:rsidR="00DD35F0" w:rsidRPr="00C31732" w:rsidRDefault="00DD35F0" w:rsidP="00DD35F0">
      <w:pPr>
        <w:rPr>
          <w:rFonts w:ascii="Arabic Typesetting" w:hAnsi="Arabic Typesetting" w:cs="Arabic Typesetting"/>
          <w:b/>
          <w:bCs/>
          <w:sz w:val="88"/>
          <w:szCs w:val="88"/>
          <w:rtl/>
        </w:rPr>
      </w:pPr>
      <w:r>
        <w:rPr>
          <w:rFonts w:ascii="Arabic Typesetting" w:hAnsi="Arabic Typesetting" w:cs="Arabic Typesetting"/>
          <w:b/>
          <w:bCs/>
          <w:sz w:val="88"/>
          <w:szCs w:val="88"/>
          <w:rtl/>
        </w:rPr>
        <w:t>الموضع السادس عشر</w:t>
      </w:r>
      <w:r w:rsidRPr="00C31732">
        <w:rPr>
          <w:rFonts w:ascii="Arabic Typesetting" w:hAnsi="Arabic Typesetting" w:cs="Arabic Typesetting"/>
          <w:b/>
          <w:bCs/>
          <w:sz w:val="88"/>
          <w:szCs w:val="88"/>
          <w:rtl/>
        </w:rPr>
        <w:t>:(دعاء يوم عرفة):</w:t>
      </w:r>
    </w:p>
    <w:p w:rsidR="00DD35F0" w:rsidRPr="00C51809" w:rsidRDefault="00DD35F0" w:rsidP="00DD35F0">
      <w:pPr>
        <w:rPr>
          <w:rFonts w:ascii="Arabic Typesetting" w:hAnsi="Arabic Typesetting" w:cs="Arabic Typesetting"/>
          <w:b/>
          <w:bCs/>
          <w:sz w:val="60"/>
          <w:szCs w:val="60"/>
          <w:rtl/>
        </w:rPr>
      </w:pPr>
      <w:r w:rsidRPr="00C31732">
        <w:rPr>
          <w:rFonts w:ascii="Arabic Typesetting" w:hAnsi="Arabic Typesetting" w:cs="Arabic Typesetting"/>
          <w:b/>
          <w:bCs/>
          <w:sz w:val="88"/>
          <w:szCs w:val="88"/>
          <w:rtl/>
        </w:rPr>
        <w:t xml:space="preserve">عن عمرو بن شعيب عن أبيه عن جده : أن النبي صلى الله عليه و سلم قال خير الدعاء دعاء يوم عرفة وخير ما قلت أنا والنبيون من قبلي لا إله إلا الله وحده لا شريك له </w:t>
      </w:r>
      <w:proofErr w:type="spellStart"/>
      <w:r w:rsidRPr="00C31732">
        <w:rPr>
          <w:rFonts w:ascii="Arabic Typesetting" w:hAnsi="Arabic Typesetting" w:cs="Arabic Typesetting"/>
          <w:b/>
          <w:bCs/>
          <w:sz w:val="88"/>
          <w:szCs w:val="88"/>
          <w:rtl/>
        </w:rPr>
        <w:t>له</w:t>
      </w:r>
      <w:proofErr w:type="spellEnd"/>
      <w:r w:rsidRPr="00C31732">
        <w:rPr>
          <w:rFonts w:ascii="Arabic Typesetting" w:hAnsi="Arabic Typesetting" w:cs="Arabic Typesetting"/>
          <w:b/>
          <w:bCs/>
          <w:sz w:val="88"/>
          <w:szCs w:val="88"/>
          <w:rtl/>
        </w:rPr>
        <w:t xml:space="preserve"> الملك وله الحمد وهو على كل شيء قدير. </w:t>
      </w:r>
      <w:r w:rsidRPr="00C51809">
        <w:rPr>
          <w:rFonts w:ascii="Arabic Typesetting" w:hAnsi="Arabic Typesetting" w:cs="Arabic Typesetting" w:hint="cs"/>
          <w:b/>
          <w:bCs/>
          <w:sz w:val="60"/>
          <w:szCs w:val="60"/>
          <w:rtl/>
        </w:rPr>
        <w:t>[</w:t>
      </w:r>
      <w:r w:rsidRPr="00C51809">
        <w:rPr>
          <w:rFonts w:ascii="Arabic Typesetting" w:hAnsi="Arabic Typesetting" w:cs="Arabic Typesetting"/>
          <w:b/>
          <w:bCs/>
          <w:sz w:val="60"/>
          <w:szCs w:val="60"/>
          <w:rtl/>
        </w:rPr>
        <w:t>سنن الترمذي - (5 / 572) . قال الشيخ الألباني : حسن.</w:t>
      </w:r>
      <w:r w:rsidRPr="00C51809">
        <w:rPr>
          <w:rFonts w:ascii="Arabic Typesetting" w:hAnsi="Arabic Typesetting" w:cs="Arabic Typesetting" w:hint="cs"/>
          <w:b/>
          <w:bCs/>
          <w:sz w:val="60"/>
          <w:szCs w:val="60"/>
          <w:rtl/>
        </w:rPr>
        <w:t>]</w:t>
      </w:r>
    </w:p>
    <w:p w:rsidR="00DD35F0" w:rsidRPr="00C31732" w:rsidRDefault="00DD35F0" w:rsidP="00DD35F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الموضع السابع عشر:(في تلقين الميت):</w:t>
      </w:r>
    </w:p>
    <w:p w:rsidR="00DD35F0" w:rsidRPr="00C31732" w:rsidRDefault="00DD35F0" w:rsidP="00DD35F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عن َبَي سَعِيدٍ </w:t>
      </w:r>
      <w:proofErr w:type="spellStart"/>
      <w:r w:rsidRPr="00C31732">
        <w:rPr>
          <w:rFonts w:ascii="Arabic Typesetting" w:hAnsi="Arabic Typesetting" w:cs="Arabic Typesetting"/>
          <w:b/>
          <w:bCs/>
          <w:sz w:val="88"/>
          <w:szCs w:val="88"/>
          <w:rtl/>
        </w:rPr>
        <w:t>الْخُدْرِىَّ</w:t>
      </w:r>
      <w:proofErr w:type="spellEnd"/>
      <w:r w:rsidRPr="00C31732">
        <w:rPr>
          <w:rFonts w:ascii="Arabic Typesetting" w:hAnsi="Arabic Typesetting" w:cs="Arabic Typesetting"/>
          <w:b/>
          <w:bCs/>
          <w:sz w:val="88"/>
          <w:szCs w:val="88"/>
          <w:rtl/>
        </w:rPr>
        <w:t xml:space="preserve"> يَقُولُ قَالَ رَسُولُ اللَّهِ -صلى الله عليه وسلم- « لَقِّنُوا مَوْتَاكُمْ لاَ إِلَهَ إِلاَّ اللَّهُ ». صحيح مسلم - (3 / 37)</w:t>
      </w:r>
    </w:p>
    <w:p w:rsidR="00DD35F0" w:rsidRPr="00C31732" w:rsidRDefault="00DD35F0" w:rsidP="00DD35F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 xml:space="preserve">وعن عائشة رضي الله عنها قالت : إن من نعم الله علي أن رسول الله صلى الله عليه و سلم توفي في بيتي وفي يومي وبين سحري ونحري وأن الله جمع بين ريقي وريقه عند موته دخل علي عبد الرحمن وبيده السواك وأنا مسندة رسول الله صلى الله عليه و سلم فرأيته ينظر إليه وعرفت أنه يحب السواك فقلت آخذه لك ؟ فأشار برأسه ( أن نعم ) . فتناولته فاشتد عليه وقلت الينه لك ؟ فأشار برأسه ( أن نعم ) . فلينته فأمره وبين يديه ركوة أو علبة - يشك عمر - فيها ماء فجعل يدخل يديه في الماء فيمسح بهما وجهه يقول ( لا إله </w:t>
      </w:r>
      <w:proofErr w:type="spellStart"/>
      <w:r w:rsidRPr="00C31732">
        <w:rPr>
          <w:rFonts w:ascii="Arabic Typesetting" w:hAnsi="Arabic Typesetting" w:cs="Arabic Typesetting"/>
          <w:b/>
          <w:bCs/>
          <w:sz w:val="88"/>
          <w:szCs w:val="88"/>
          <w:rtl/>
        </w:rPr>
        <w:t>الإ</w:t>
      </w:r>
      <w:proofErr w:type="spellEnd"/>
      <w:r w:rsidRPr="00C31732">
        <w:rPr>
          <w:rFonts w:ascii="Arabic Typesetting" w:hAnsi="Arabic Typesetting" w:cs="Arabic Typesetting"/>
          <w:b/>
          <w:bCs/>
          <w:sz w:val="88"/>
          <w:szCs w:val="88"/>
          <w:rtl/>
        </w:rPr>
        <w:t xml:space="preserve"> الله إن للموت سكرات ) . ثم نصب </w:t>
      </w:r>
      <w:r w:rsidRPr="00C31732">
        <w:rPr>
          <w:rFonts w:ascii="Arabic Typesetting" w:hAnsi="Arabic Typesetting" w:cs="Arabic Typesetting"/>
          <w:b/>
          <w:bCs/>
          <w:sz w:val="88"/>
          <w:szCs w:val="88"/>
          <w:rtl/>
        </w:rPr>
        <w:lastRenderedPageBreak/>
        <w:t>يده فجعل يقول ( اللهم في الرفيق الأعلى ). حتى قبض ومالت يده صحيح البخاري (4 / 1616)</w:t>
      </w:r>
    </w:p>
    <w:p w:rsidR="00DD35F0" w:rsidRPr="00C31732" w:rsidRDefault="00DD35F0" w:rsidP="00DD35F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الموضع الثامن عشر:(فيما يقوله العبد إذا مرض):</w:t>
      </w:r>
    </w:p>
    <w:p w:rsidR="00DD35F0" w:rsidRPr="00C31732" w:rsidRDefault="00DD35F0" w:rsidP="00DD35F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عن الأغر أبي مسلم قال: أشهد على أبي سعيد و أبي هريرة أنهما شهدا على النبي صلى الله عليه و سلم قال من قال لا إله إلا الله والله أكبر صدقه ربه فقال لا إله إلا أنا وأنا أكبر وإذا قال لا إله إلا الله وحده قال يقول لا إله إلا أنا وحدي وإذا قال لا إله إلا الله له الملك وله الحمد قال لا إله إلا أنا لي الملك ولي الحمد وإذا قال لا إله إلا الله ولا حول ولا قوة </w:t>
      </w:r>
      <w:r w:rsidRPr="00C31732">
        <w:rPr>
          <w:rFonts w:ascii="Arabic Typesetting" w:hAnsi="Arabic Typesetting" w:cs="Arabic Typesetting"/>
          <w:b/>
          <w:bCs/>
          <w:sz w:val="88"/>
          <w:szCs w:val="88"/>
          <w:rtl/>
        </w:rPr>
        <w:lastRenderedPageBreak/>
        <w:t>إلا بالله قال لا إله إلا أنا ولا حول ولا قوة إلا بي وكان يقول من قالها في مرضه ثم مات لم تطعمه النار. سنن الترمذي - (5 / 492) . قال الشيخ الألباني: صحيح.</w:t>
      </w:r>
    </w:p>
    <w:p w:rsidR="00DD35F0" w:rsidRPr="00C31732" w:rsidRDefault="00DD35F0" w:rsidP="00DD35F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الموضع التاسع عشر:(ما يقال حين الغزو والقتال):</w:t>
      </w:r>
    </w:p>
    <w:p w:rsidR="00DD35F0" w:rsidRPr="00C31732" w:rsidRDefault="00DD35F0" w:rsidP="00DD35F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عن أبي هريرة رضي الله عنه : أن رسول الله صلى الله عليه و سلم كان يقول: ( لا إله إلا الله وحده أعز جنده ونصر عبده وغلب الأحزاب وحده فلا شيء بعده ). صحيح البخاري –( باب غزوة الخندق وهي الأحزاب )(4 / 1509). أخرجه مسلم في </w:t>
      </w:r>
      <w:r w:rsidRPr="00C31732">
        <w:rPr>
          <w:rFonts w:ascii="Arabic Typesetting" w:hAnsi="Arabic Typesetting" w:cs="Arabic Typesetting"/>
          <w:b/>
          <w:bCs/>
          <w:sz w:val="88"/>
          <w:szCs w:val="88"/>
          <w:rtl/>
        </w:rPr>
        <w:lastRenderedPageBreak/>
        <w:t>الذكر والدعاء والتوبة باب التعوذ من شر ما عمل رقم (2724).</w:t>
      </w:r>
    </w:p>
    <w:p w:rsidR="00DD35F0" w:rsidRPr="00C31732" w:rsidRDefault="00DD35F0" w:rsidP="00DD35F0">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 </w:t>
      </w:r>
      <w:r w:rsidRPr="00C31732">
        <w:rPr>
          <w:rFonts w:ascii="Arabic Typesetting" w:hAnsi="Arabic Typesetting" w:cs="Arabic Typesetting" w:hint="cs"/>
          <w:b/>
          <w:bCs/>
          <w:sz w:val="88"/>
          <w:szCs w:val="88"/>
          <w:rtl/>
        </w:rPr>
        <w:t xml:space="preserve">[ الأنترنت - </w:t>
      </w:r>
      <w:r w:rsidRPr="00C31732">
        <w:rPr>
          <w:rFonts w:ascii="Arabic Typesetting" w:hAnsi="Arabic Typesetting" w:cs="Arabic Typesetting"/>
          <w:b/>
          <w:bCs/>
          <w:sz w:val="88"/>
          <w:szCs w:val="88"/>
          <w:rtl/>
        </w:rPr>
        <w:t>موقع العقيدة والحياة -(كلمة التوحيد) معناها، وشروطها، و</w:t>
      </w:r>
      <w:r w:rsidRPr="00C31732">
        <w:rPr>
          <w:rFonts w:ascii="Arabic Typesetting" w:hAnsi="Arabic Typesetting" w:cs="Arabic Typesetting" w:hint="cs"/>
          <w:b/>
          <w:bCs/>
          <w:sz w:val="88"/>
          <w:szCs w:val="88"/>
          <w:rtl/>
        </w:rPr>
        <w:t xml:space="preserve">مواضع </w:t>
      </w:r>
      <w:r w:rsidRPr="00C31732">
        <w:rPr>
          <w:rFonts w:ascii="Arabic Typesetting" w:hAnsi="Arabic Typesetting" w:cs="Arabic Typesetting"/>
          <w:b/>
          <w:bCs/>
          <w:sz w:val="88"/>
          <w:szCs w:val="88"/>
          <w:rtl/>
        </w:rPr>
        <w:t xml:space="preserve">ألفاظ التهليل - سالم بن سعيد </w:t>
      </w:r>
      <w:proofErr w:type="spellStart"/>
      <w:r w:rsidRPr="00C31732">
        <w:rPr>
          <w:rFonts w:ascii="Arabic Typesetting" w:hAnsi="Arabic Typesetting" w:cs="Arabic Typesetting"/>
          <w:b/>
          <w:bCs/>
          <w:sz w:val="88"/>
          <w:szCs w:val="88"/>
          <w:rtl/>
        </w:rPr>
        <w:t>المقبالي</w:t>
      </w:r>
      <w:proofErr w:type="spellEnd"/>
      <w:r w:rsidRPr="00C31732">
        <w:rPr>
          <w:rFonts w:ascii="Arabic Typesetting" w:hAnsi="Arabic Typesetting" w:cs="Arabic Typesetting" w:hint="cs"/>
          <w:b/>
          <w:bCs/>
          <w:sz w:val="88"/>
          <w:szCs w:val="88"/>
          <w:rtl/>
        </w:rPr>
        <w:t xml:space="preserve"> ]</w:t>
      </w:r>
    </w:p>
    <w:p w:rsidR="00DD35F0" w:rsidRPr="00CE093C" w:rsidRDefault="00DD35F0" w:rsidP="00DD35F0">
      <w:pPr>
        <w:rPr>
          <w:rFonts w:ascii="Arabic Typesetting" w:hAnsi="Arabic Typesetting" w:cs="Arabic Typesetting"/>
          <w:b/>
          <w:bCs/>
          <w:sz w:val="88"/>
          <w:szCs w:val="88"/>
          <w:rtl/>
        </w:rPr>
      </w:pPr>
      <w:r w:rsidRPr="00CE093C">
        <w:rPr>
          <w:rFonts w:ascii="Arabic Typesetting" w:hAnsi="Arabic Typesetting" w:cs="Arabic Typesetting"/>
          <w:b/>
          <w:bCs/>
          <w:sz w:val="88"/>
          <w:szCs w:val="88"/>
          <w:rtl/>
        </w:rPr>
        <w:t>إلى هنا ونكمل في الحلقة القادمة والسلام عليكم ورحمة الله وبركاته</w:t>
      </w:r>
    </w:p>
    <w:p w:rsidR="0056326B" w:rsidRDefault="0056326B">
      <w:bookmarkStart w:id="0" w:name="_GoBack"/>
      <w:bookmarkEnd w:id="0"/>
    </w:p>
    <w:sectPr w:rsidR="0056326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22E" w:rsidRDefault="002D122E" w:rsidP="00DD35F0">
      <w:r>
        <w:separator/>
      </w:r>
    </w:p>
  </w:endnote>
  <w:endnote w:type="continuationSeparator" w:id="0">
    <w:p w:rsidR="002D122E" w:rsidRDefault="002D122E" w:rsidP="00DD3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55348303"/>
      <w:docPartObj>
        <w:docPartGallery w:val="Page Numbers (Bottom of Page)"/>
        <w:docPartUnique/>
      </w:docPartObj>
    </w:sdtPr>
    <w:sdtContent>
      <w:p w:rsidR="00DD35F0" w:rsidRDefault="00DD35F0">
        <w:pPr>
          <w:pStyle w:val="a4"/>
          <w:jc w:val="center"/>
        </w:pPr>
        <w:r>
          <w:fldChar w:fldCharType="begin"/>
        </w:r>
        <w:r>
          <w:instrText>PAGE   \* MERGEFORMAT</w:instrText>
        </w:r>
        <w:r>
          <w:fldChar w:fldCharType="separate"/>
        </w:r>
        <w:r w:rsidRPr="00DD35F0">
          <w:rPr>
            <w:noProof/>
            <w:rtl/>
            <w:lang w:val="ar-SA"/>
          </w:rPr>
          <w:t>6</w:t>
        </w:r>
        <w:r>
          <w:fldChar w:fldCharType="end"/>
        </w:r>
      </w:p>
    </w:sdtContent>
  </w:sdt>
  <w:p w:rsidR="00DD35F0" w:rsidRDefault="00DD35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22E" w:rsidRDefault="002D122E" w:rsidP="00DD35F0">
      <w:r>
        <w:separator/>
      </w:r>
    </w:p>
  </w:footnote>
  <w:footnote w:type="continuationSeparator" w:id="0">
    <w:p w:rsidR="002D122E" w:rsidRDefault="002D122E" w:rsidP="00DD35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5F0"/>
    <w:rsid w:val="002D122E"/>
    <w:rsid w:val="0056326B"/>
    <w:rsid w:val="005C0EBC"/>
    <w:rsid w:val="00DD35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5F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35F0"/>
    <w:pPr>
      <w:tabs>
        <w:tab w:val="center" w:pos="4153"/>
        <w:tab w:val="right" w:pos="8306"/>
      </w:tabs>
    </w:pPr>
  </w:style>
  <w:style w:type="character" w:customStyle="1" w:styleId="Char">
    <w:name w:val="رأس الصفحة Char"/>
    <w:basedOn w:val="a0"/>
    <w:link w:val="a3"/>
    <w:uiPriority w:val="99"/>
    <w:rsid w:val="00DD35F0"/>
    <w:rPr>
      <w:rFonts w:ascii="Times New Roman" w:eastAsia="Times New Roman" w:hAnsi="Times New Roman" w:cs="Times New Roman"/>
      <w:sz w:val="24"/>
      <w:szCs w:val="24"/>
    </w:rPr>
  </w:style>
  <w:style w:type="paragraph" w:styleId="a4">
    <w:name w:val="footer"/>
    <w:basedOn w:val="a"/>
    <w:link w:val="Char0"/>
    <w:uiPriority w:val="99"/>
    <w:unhideWhenUsed/>
    <w:rsid w:val="00DD35F0"/>
    <w:pPr>
      <w:tabs>
        <w:tab w:val="center" w:pos="4153"/>
        <w:tab w:val="right" w:pos="8306"/>
      </w:tabs>
    </w:pPr>
  </w:style>
  <w:style w:type="character" w:customStyle="1" w:styleId="Char0">
    <w:name w:val="تذييل الصفحة Char"/>
    <w:basedOn w:val="a0"/>
    <w:link w:val="a4"/>
    <w:uiPriority w:val="99"/>
    <w:rsid w:val="00DD35F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5F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35F0"/>
    <w:pPr>
      <w:tabs>
        <w:tab w:val="center" w:pos="4153"/>
        <w:tab w:val="right" w:pos="8306"/>
      </w:tabs>
    </w:pPr>
  </w:style>
  <w:style w:type="character" w:customStyle="1" w:styleId="Char">
    <w:name w:val="رأس الصفحة Char"/>
    <w:basedOn w:val="a0"/>
    <w:link w:val="a3"/>
    <w:uiPriority w:val="99"/>
    <w:rsid w:val="00DD35F0"/>
    <w:rPr>
      <w:rFonts w:ascii="Times New Roman" w:eastAsia="Times New Roman" w:hAnsi="Times New Roman" w:cs="Times New Roman"/>
      <w:sz w:val="24"/>
      <w:szCs w:val="24"/>
    </w:rPr>
  </w:style>
  <w:style w:type="paragraph" w:styleId="a4">
    <w:name w:val="footer"/>
    <w:basedOn w:val="a"/>
    <w:link w:val="Char0"/>
    <w:uiPriority w:val="99"/>
    <w:unhideWhenUsed/>
    <w:rsid w:val="00DD35F0"/>
    <w:pPr>
      <w:tabs>
        <w:tab w:val="center" w:pos="4153"/>
        <w:tab w:val="right" w:pos="8306"/>
      </w:tabs>
    </w:pPr>
  </w:style>
  <w:style w:type="character" w:customStyle="1" w:styleId="Char0">
    <w:name w:val="تذييل الصفحة Char"/>
    <w:basedOn w:val="a0"/>
    <w:link w:val="a4"/>
    <w:uiPriority w:val="99"/>
    <w:rsid w:val="00DD35F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401</Words>
  <Characters>2287</Characters>
  <Application>Microsoft Office Word</Application>
  <DocSecurity>0</DocSecurity>
  <Lines>19</Lines>
  <Paragraphs>5</Paragraphs>
  <ScaleCrop>false</ScaleCrop>
  <Company>Ahmed-Under</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2023-02-06T03:45:00Z</dcterms:created>
  <dcterms:modified xsi:type="dcterms:W3CDTF">2023-02-06T03:45:00Z</dcterms:modified>
</cp:coreProperties>
</file>