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EC" w:rsidRPr="00365FA3" w:rsidRDefault="00B620EC" w:rsidP="00B620EC">
      <w:pPr>
        <w:rPr>
          <w:rFonts w:ascii="Arabic Typesetting" w:hAnsi="Arabic Typesetting" w:cs="Arabic Typesetting"/>
          <w:b/>
          <w:bCs/>
          <w:sz w:val="94"/>
          <w:szCs w:val="94"/>
          <w:rtl/>
        </w:rPr>
      </w:pPr>
      <w:r w:rsidRPr="00365FA3">
        <w:rPr>
          <w:rFonts w:ascii="Arabic Typesetting" w:hAnsi="Arabic Typesetting" w:cs="Arabic Typesetting"/>
          <w:b/>
          <w:bCs/>
          <w:sz w:val="94"/>
          <w:szCs w:val="94"/>
          <w:rtl/>
        </w:rPr>
        <w:t xml:space="preserve">بسم الله والحمد لله والصلاة والسلام على رسول الله وبعد : فهذه الحلقة </w:t>
      </w:r>
      <w:r>
        <w:rPr>
          <w:rFonts w:ascii="Arabic Typesetting" w:hAnsi="Arabic Typesetting" w:cs="Arabic Typesetting" w:hint="cs"/>
          <w:b/>
          <w:bCs/>
          <w:sz w:val="94"/>
          <w:szCs w:val="94"/>
          <w:rtl/>
        </w:rPr>
        <w:t>السادسة</w:t>
      </w:r>
      <w:r w:rsidRPr="00365FA3">
        <w:rPr>
          <w:rFonts w:ascii="Arabic Typesetting" w:hAnsi="Arabic Typesetting" w:cs="Arabic Typesetting"/>
          <w:b/>
          <w:bCs/>
          <w:sz w:val="94"/>
          <w:szCs w:val="94"/>
          <w:rtl/>
        </w:rPr>
        <w:t xml:space="preserve"> والأربعون في موضوع (الديّان) من اسماء الله الحسنى </w:t>
      </w:r>
    </w:p>
    <w:p w:rsidR="00B620EC" w:rsidRPr="00536478" w:rsidRDefault="00B620EC" w:rsidP="00B620EC">
      <w:pPr>
        <w:rPr>
          <w:rFonts w:ascii="Arabic Typesetting" w:hAnsi="Arabic Typesetting" w:cs="Arabic Typesetting"/>
          <w:b/>
          <w:bCs/>
          <w:sz w:val="94"/>
          <w:szCs w:val="94"/>
          <w:rtl/>
        </w:rPr>
      </w:pPr>
      <w:r w:rsidRPr="00365FA3">
        <w:rPr>
          <w:rFonts w:ascii="Arabic Typesetting" w:hAnsi="Arabic Typesetting" w:cs="Arabic Typesetting"/>
          <w:b/>
          <w:bCs/>
          <w:sz w:val="94"/>
          <w:szCs w:val="94"/>
          <w:rtl/>
        </w:rPr>
        <w:t>وصفاته وهي بعنوان: * شرح حديث ( الدين النصيحة ) :</w:t>
      </w:r>
    </w:p>
    <w:p w:rsidR="00B620EC" w:rsidRPr="00365FA3" w:rsidRDefault="00B620EC" w:rsidP="00B620EC">
      <w:pPr>
        <w:rPr>
          <w:rFonts w:ascii="Arabic Typesetting" w:hAnsi="Arabic Typesetting" w:cs="Arabic Typesetting"/>
          <w:b/>
          <w:bCs/>
          <w:sz w:val="86"/>
          <w:szCs w:val="86"/>
          <w:rtl/>
        </w:rPr>
      </w:pPr>
      <w:r w:rsidRPr="00536478">
        <w:rPr>
          <w:rFonts w:ascii="Arabic Typesetting" w:hAnsi="Arabic Typesetting" w:cs="Arabic Typesetting"/>
          <w:b/>
          <w:bCs/>
          <w:sz w:val="94"/>
          <w:szCs w:val="94"/>
          <w:rtl/>
        </w:rPr>
        <w:t xml:space="preserve">السابعة: المشروع في نصيحة الولاة أن تكون سرا ولا يجوز أن تكون علانية على رؤوس الأشهاد في غيبته لأن ذلك تحريضا بالرعية وإغراء بالسلطان وسبيل لحصول الفتنة والفرقة وإذا فتح الباب لغوغاء الناس </w:t>
      </w:r>
      <w:r w:rsidRPr="00536478">
        <w:rPr>
          <w:rFonts w:ascii="Arabic Typesetting" w:hAnsi="Arabic Typesetting" w:cs="Arabic Typesetting"/>
          <w:b/>
          <w:bCs/>
          <w:sz w:val="94"/>
          <w:szCs w:val="94"/>
          <w:rtl/>
        </w:rPr>
        <w:lastRenderedPageBreak/>
        <w:t xml:space="preserve">حصل فساد عظيم ، وسئل ابن عباس رضي الله عنهما عن أمر السلطان بالمعروف ونهيه عن المنكر فقال " إن كنت فاعلا ولا بد ففيما بينك وبينه" . أما الإنكار على الوالي الشرعي علانية والجهر بذلك فوق المنابر فليس من طريقة أهل السنة والجماعة وإنما شيء أحدثه الخوارج وعرف عنهم وقد أفتى شيخنا ابن باز رحمه الله بمنع ذلك وعده من عمل الخوارج. أما من شهد المنكر في حضرة السلطان فيجب </w:t>
      </w:r>
      <w:r w:rsidRPr="00536478">
        <w:rPr>
          <w:rFonts w:ascii="Arabic Typesetting" w:hAnsi="Arabic Typesetting" w:cs="Arabic Typesetting"/>
          <w:b/>
          <w:bCs/>
          <w:sz w:val="94"/>
          <w:szCs w:val="94"/>
          <w:rtl/>
        </w:rPr>
        <w:lastRenderedPageBreak/>
        <w:t xml:space="preserve">عليه </w:t>
      </w:r>
      <w:r w:rsidRPr="00365FA3">
        <w:rPr>
          <w:rFonts w:ascii="Arabic Typesetting" w:hAnsi="Arabic Typesetting" w:cs="Arabic Typesetting"/>
          <w:b/>
          <w:bCs/>
          <w:sz w:val="86"/>
          <w:szCs w:val="86"/>
          <w:rtl/>
        </w:rPr>
        <w:t>الإنكار إن قوي على ذك ولم يخش سوطا أو سيفا وقد ورد فيه فضل عظيم.</w:t>
      </w:r>
    </w:p>
    <w:p w:rsidR="00B620EC" w:rsidRPr="00536478" w:rsidRDefault="00B620EC" w:rsidP="00B620E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الثامنة: للعلماء المقتدى بهم منزلة عظيمة في الدين فهم ورثة الأنبياء ومصابيح الدجى وزينة البلد بهم يرفع الجهل وتكشف الغمة وتنجلي الظلمة وهم المفزع بعد الله عند نزول الحوادث والفتن وهم حصن الإسلام وقلعته </w:t>
      </w:r>
      <w:proofErr w:type="spellStart"/>
      <w:r w:rsidRPr="00536478">
        <w:rPr>
          <w:rFonts w:ascii="Arabic Typesetting" w:hAnsi="Arabic Typesetting" w:cs="Arabic Typesetting"/>
          <w:b/>
          <w:bCs/>
          <w:sz w:val="94"/>
          <w:szCs w:val="94"/>
          <w:rtl/>
        </w:rPr>
        <w:t>يدرأون</w:t>
      </w:r>
      <w:proofErr w:type="spellEnd"/>
      <w:r w:rsidRPr="00536478">
        <w:rPr>
          <w:rFonts w:ascii="Arabic Typesetting" w:hAnsi="Arabic Typesetting" w:cs="Arabic Typesetting"/>
          <w:b/>
          <w:bCs/>
          <w:sz w:val="94"/>
          <w:szCs w:val="94"/>
          <w:rtl/>
        </w:rPr>
        <w:t xml:space="preserve"> عن الإسلام وأهله كيد الأعداء وفجور المنافقين وجهل السفهاء بذلوا أموالهم وأوقاتهم وأعراضهم لله في سبيل نشر الحق والذب عنه ، فلهم حق عظيم </w:t>
      </w:r>
      <w:r w:rsidRPr="00536478">
        <w:rPr>
          <w:rFonts w:ascii="Arabic Typesetting" w:hAnsi="Arabic Typesetting" w:cs="Arabic Typesetting"/>
          <w:b/>
          <w:bCs/>
          <w:sz w:val="94"/>
          <w:szCs w:val="94"/>
          <w:rtl/>
        </w:rPr>
        <w:lastRenderedPageBreak/>
        <w:t xml:space="preserve">على كل مسلم والواجب على أهل الإسلام توقيرهم وتعظيمهم وإحسان الظن بهم والستر على معايبهم </w:t>
      </w:r>
      <w:proofErr w:type="spellStart"/>
      <w:r w:rsidRPr="00536478">
        <w:rPr>
          <w:rFonts w:ascii="Arabic Typesetting" w:hAnsi="Arabic Typesetting" w:cs="Arabic Typesetting"/>
          <w:b/>
          <w:bCs/>
          <w:sz w:val="94"/>
          <w:szCs w:val="94"/>
          <w:rtl/>
        </w:rPr>
        <w:t>والإقتداء</w:t>
      </w:r>
      <w:proofErr w:type="spellEnd"/>
      <w:r w:rsidRPr="00536478">
        <w:rPr>
          <w:rFonts w:ascii="Arabic Typesetting" w:hAnsi="Arabic Typesetting" w:cs="Arabic Typesetting"/>
          <w:b/>
          <w:bCs/>
          <w:sz w:val="94"/>
          <w:szCs w:val="94"/>
          <w:rtl/>
        </w:rPr>
        <w:t xml:space="preserve"> بهم ونصرتهم وموالاتهم والذب عن أعراضهم ونصحهم بالمعروف ، ويحرم على المسلمين ذمهم أو تنقصهم والطعن فيهم أو إساءة الظن بهم ولا يجوز للعامي </w:t>
      </w:r>
      <w:proofErr w:type="spellStart"/>
      <w:r w:rsidRPr="00536478">
        <w:rPr>
          <w:rFonts w:ascii="Arabic Typesetting" w:hAnsi="Arabic Typesetting" w:cs="Arabic Typesetting"/>
          <w:b/>
          <w:bCs/>
          <w:sz w:val="94"/>
          <w:szCs w:val="94"/>
          <w:rtl/>
        </w:rPr>
        <w:t>الإستخفاف</w:t>
      </w:r>
      <w:proofErr w:type="spellEnd"/>
      <w:r w:rsidRPr="00536478">
        <w:rPr>
          <w:rFonts w:ascii="Arabic Typesetting" w:hAnsi="Arabic Typesetting" w:cs="Arabic Typesetting"/>
          <w:b/>
          <w:bCs/>
          <w:sz w:val="94"/>
          <w:szCs w:val="94"/>
          <w:rtl/>
        </w:rPr>
        <w:t xml:space="preserve"> بهم في مجامع الناس ووسائل الإعلام. وقال صلى الله عليه وسلم (فضل العالم على العابد كفضلي على أدناكم إن الله وملائكته وأهل السموات والأرض حتى النملة في جحرها </w:t>
      </w:r>
      <w:r w:rsidRPr="00536478">
        <w:rPr>
          <w:rFonts w:ascii="Arabic Typesetting" w:hAnsi="Arabic Typesetting" w:cs="Arabic Typesetting"/>
          <w:b/>
          <w:bCs/>
          <w:sz w:val="94"/>
          <w:szCs w:val="94"/>
          <w:rtl/>
        </w:rPr>
        <w:lastRenderedPageBreak/>
        <w:t>وحتى الحوت ليصلون على معلم الناس الخير ) رواه الترمذي. وقال طاووس: إن من السنة توقير العالم .</w:t>
      </w:r>
    </w:p>
    <w:p w:rsidR="00B620EC" w:rsidRDefault="00B620EC" w:rsidP="00B620E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التاسعة: من النصيحة لعامة المسلمين إرشادهم إلى مصالحهم وتعليمهم أمور دينهم ودنياهم وتعليم جاهلهم وتذكير غافلهم وإسداء النصح لهم وستر </w:t>
      </w:r>
      <w:proofErr w:type="spellStart"/>
      <w:r w:rsidRPr="00536478">
        <w:rPr>
          <w:rFonts w:ascii="Arabic Typesetting" w:hAnsi="Arabic Typesetting" w:cs="Arabic Typesetting"/>
          <w:b/>
          <w:bCs/>
          <w:sz w:val="94"/>
          <w:szCs w:val="94"/>
          <w:rtl/>
        </w:rPr>
        <w:t>عوراتهم</w:t>
      </w:r>
      <w:proofErr w:type="spellEnd"/>
      <w:r w:rsidRPr="00536478">
        <w:rPr>
          <w:rFonts w:ascii="Arabic Typesetting" w:hAnsi="Arabic Typesetting" w:cs="Arabic Typesetting"/>
          <w:b/>
          <w:bCs/>
          <w:sz w:val="94"/>
          <w:szCs w:val="94"/>
          <w:rtl/>
        </w:rPr>
        <w:t xml:space="preserve"> وسد خلاتهم ونصرتهم على من ظلمهم ومجانبة الغش والحسد لهم وأن يحب لهم ما يحب لنفسه ويكره لهم ما يكره لنفسه ، ومن أعظم ذلك أن ينصح لمن استشاره في أمره </w:t>
      </w:r>
      <w:r w:rsidRPr="00536478">
        <w:rPr>
          <w:rFonts w:ascii="Arabic Typesetting" w:hAnsi="Arabic Typesetting" w:cs="Arabic Typesetting"/>
          <w:b/>
          <w:bCs/>
          <w:sz w:val="94"/>
          <w:szCs w:val="94"/>
          <w:rtl/>
        </w:rPr>
        <w:lastRenderedPageBreak/>
        <w:t xml:space="preserve">خاصة قال رسول الله صلى الله عليه وسلم ( حق المسلم على المسلم ست) وذكر منها ( وإذا </w:t>
      </w:r>
      <w:proofErr w:type="spellStart"/>
      <w:r w:rsidRPr="00536478">
        <w:rPr>
          <w:rFonts w:ascii="Arabic Typesetting" w:hAnsi="Arabic Typesetting" w:cs="Arabic Typesetting"/>
          <w:b/>
          <w:bCs/>
          <w:sz w:val="94"/>
          <w:szCs w:val="94"/>
          <w:rtl/>
        </w:rPr>
        <w:t>استنصحك</w:t>
      </w:r>
      <w:proofErr w:type="spellEnd"/>
      <w:r w:rsidRPr="00536478">
        <w:rPr>
          <w:rFonts w:ascii="Arabic Typesetting" w:hAnsi="Arabic Typesetting" w:cs="Arabic Typesetting"/>
          <w:b/>
          <w:bCs/>
          <w:sz w:val="94"/>
          <w:szCs w:val="94"/>
          <w:rtl/>
        </w:rPr>
        <w:t xml:space="preserve"> فانصح له ) رواه مسلم ، وفي الصحيحين عن جرير قال بايعت النبي صلى الله عليه وسلم على إقام الصلاة وإيتاء الزكاة والنصح لكل مسلم. ومن فقه النصيحة للمسلم أن ينصحه برفق وتلطف ولا يعنف عليه وأن يكون ذلك سرا لا يجهر به عند الناس لأن ذلك ينفره عن اتباع الحق ويفضحه ويؤدي إلى العداوة والقطيعة ، وكان السلف إذا أرادوا نصيحة </w:t>
      </w:r>
      <w:r w:rsidRPr="00536478">
        <w:rPr>
          <w:rFonts w:ascii="Arabic Typesetting" w:hAnsi="Arabic Typesetting" w:cs="Arabic Typesetting"/>
          <w:b/>
          <w:bCs/>
          <w:sz w:val="94"/>
          <w:szCs w:val="94"/>
          <w:rtl/>
        </w:rPr>
        <w:lastRenderedPageBreak/>
        <w:t>أحد وعظوه سرا حتى قال بعضهم من وعظ أخاه فيما بينه وبينه فهي نصيحة ومن وعظه على رؤوس الناس فقد وبخه. وقال الفضيل " المؤمن يستر وينصح والفاجر يهتك ويعير" والنصيحة خاصة بالمسلم أما الكافر فلا يشرع نصحه قال الإمام أحمد " ليس على المسلم نصح الذمي وعليه نصح المسلم ".</w:t>
      </w:r>
    </w:p>
    <w:p w:rsidR="00B620EC" w:rsidRDefault="00B620EC" w:rsidP="00B620E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العاشرة: من أجل أنواع النصح لله ولرسوله وأشرفها رد الأهواء والبدع </w:t>
      </w:r>
    </w:p>
    <w:p w:rsidR="00B620EC" w:rsidRPr="00536478" w:rsidRDefault="00B620EC" w:rsidP="00B620E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المضلة بالكتاب والسنة والرد على أهل البدع المخالفين لسنة النبي </w:t>
      </w:r>
    </w:p>
    <w:p w:rsidR="00B620EC" w:rsidRDefault="00B620EC" w:rsidP="00B620E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صلى الله عليه وسلم وكذلك رد الأقوال الضعيفة من زلات العلماء وبيان ما يصح من </w:t>
      </w:r>
    </w:p>
    <w:p w:rsidR="00B620EC" w:rsidRPr="00536478" w:rsidRDefault="00B620EC" w:rsidP="00B620E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الأحاديث وما لا يصح من الأحاديث الضعيفة والمنكرة بتبيين حال رواتها الضعفاء أو سماعهم أو غلط الثقات منهم ، وهذا الباب العظيم خاص بالعلماء الراسخين ومن قاربهم أما طلاب العلم وآحاد الناس وعوامهم فليس لهم الدخول في هذا الأمر </w:t>
      </w:r>
      <w:r w:rsidRPr="00536478">
        <w:rPr>
          <w:rFonts w:ascii="Arabic Typesetting" w:hAnsi="Arabic Typesetting" w:cs="Arabic Typesetting"/>
          <w:b/>
          <w:bCs/>
          <w:sz w:val="94"/>
          <w:szCs w:val="94"/>
          <w:rtl/>
        </w:rPr>
        <w:lastRenderedPageBreak/>
        <w:t>الجليل لأنهم يفسدون أكثر مما يصلحون والغيرة الدينية ومحبة الخير لا تكفي في هذا الباب ، وقد توسع كثير من المنتسبين للعلم في الردود والمناظرات مع الخصوم مع عدم الأهلية ومراعاة القواعد الشرعية والآداب المرعية في هذا الباب.</w:t>
      </w:r>
    </w:p>
    <w:p w:rsidR="00B620EC" w:rsidRPr="004B63C1" w:rsidRDefault="00B620EC" w:rsidP="00B620EC">
      <w:pPr>
        <w:rPr>
          <w:rFonts w:ascii="Arabic Typesetting" w:hAnsi="Arabic Typesetting" w:cs="Arabic Typesetting"/>
          <w:b/>
          <w:bCs/>
          <w:sz w:val="70"/>
          <w:szCs w:val="70"/>
          <w:rtl/>
        </w:rPr>
      </w:pPr>
      <w:r w:rsidRPr="004B63C1">
        <w:rPr>
          <w:rFonts w:ascii="Arabic Typesetting" w:hAnsi="Arabic Typesetting" w:cs="Arabic Typesetting" w:hint="cs"/>
          <w:b/>
          <w:bCs/>
          <w:sz w:val="70"/>
          <w:szCs w:val="70"/>
          <w:rtl/>
        </w:rPr>
        <w:t>[</w:t>
      </w:r>
      <w:r w:rsidRPr="004B63C1">
        <w:rPr>
          <w:rFonts w:ascii="Arabic Typesetting" w:hAnsi="Arabic Typesetting" w:cs="Arabic Typesetting"/>
          <w:b/>
          <w:bCs/>
          <w:sz w:val="70"/>
          <w:szCs w:val="70"/>
          <w:rtl/>
        </w:rPr>
        <w:t xml:space="preserve">الأنترنت – موقع صيد الفوائد - شرح حديث ( الدين النصيحة ) خالد بن سعود </w:t>
      </w:r>
      <w:proofErr w:type="spellStart"/>
      <w:r w:rsidRPr="004B63C1">
        <w:rPr>
          <w:rFonts w:ascii="Arabic Typesetting" w:hAnsi="Arabic Typesetting" w:cs="Arabic Typesetting"/>
          <w:b/>
          <w:bCs/>
          <w:sz w:val="70"/>
          <w:szCs w:val="70"/>
          <w:rtl/>
        </w:rPr>
        <w:t>البليهد</w:t>
      </w:r>
      <w:proofErr w:type="spellEnd"/>
      <w:r w:rsidRPr="004B63C1">
        <w:rPr>
          <w:rFonts w:ascii="Arabic Typesetting" w:hAnsi="Arabic Typesetting" w:cs="Arabic Typesetting" w:hint="cs"/>
          <w:b/>
          <w:bCs/>
          <w:sz w:val="70"/>
          <w:szCs w:val="70"/>
          <w:rtl/>
        </w:rPr>
        <w:t xml:space="preserve"> ]</w:t>
      </w:r>
    </w:p>
    <w:p w:rsidR="00B620EC" w:rsidRPr="004B63C1" w:rsidRDefault="00B620EC" w:rsidP="00B620EC">
      <w:pPr>
        <w:tabs>
          <w:tab w:val="right" w:pos="13719"/>
        </w:tabs>
        <w:rPr>
          <w:rFonts w:ascii="Arabic Typesetting" w:hAnsi="Arabic Typesetting" w:cs="Arabic Typesetting"/>
          <w:b/>
          <w:bCs/>
          <w:sz w:val="94"/>
          <w:szCs w:val="94"/>
          <w:rtl/>
        </w:rPr>
      </w:pPr>
      <w:r w:rsidRPr="004B63C1">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4B63C1">
        <w:rPr>
          <w:rFonts w:ascii="Arabic Typesetting" w:hAnsi="Arabic Typesetting" w:cs="Arabic Typesetting"/>
          <w:b/>
          <w:bCs/>
          <w:sz w:val="94"/>
          <w:szCs w:val="94"/>
          <w:rtl/>
        </w:rPr>
        <w:t xml:space="preserve"> .</w:t>
      </w:r>
      <w:r>
        <w:rPr>
          <w:rFonts w:ascii="Arabic Typesetting" w:hAnsi="Arabic Typesetting" w:cs="Arabic Typesetting"/>
          <w:b/>
          <w:bCs/>
          <w:sz w:val="94"/>
          <w:szCs w:val="94"/>
          <w:rtl/>
        </w:rPr>
        <w:tab/>
      </w:r>
    </w:p>
    <w:p w:rsidR="00ED22B3" w:rsidRDefault="00ED22B3">
      <w:bookmarkStart w:id="0" w:name="_GoBack"/>
      <w:bookmarkEnd w:id="0"/>
    </w:p>
    <w:sectPr w:rsidR="00ED22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BC" w:rsidRDefault="009256BC" w:rsidP="00B620EC">
      <w:pPr>
        <w:spacing w:after="0" w:line="240" w:lineRule="auto"/>
      </w:pPr>
      <w:r>
        <w:separator/>
      </w:r>
    </w:p>
  </w:endnote>
  <w:endnote w:type="continuationSeparator" w:id="0">
    <w:p w:rsidR="009256BC" w:rsidRDefault="009256BC" w:rsidP="00B6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0685775"/>
      <w:docPartObj>
        <w:docPartGallery w:val="Page Numbers (Bottom of Page)"/>
        <w:docPartUnique/>
      </w:docPartObj>
    </w:sdtPr>
    <w:sdtContent>
      <w:p w:rsidR="00B620EC" w:rsidRDefault="00B620EC">
        <w:pPr>
          <w:pStyle w:val="a4"/>
          <w:jc w:val="center"/>
        </w:pPr>
        <w:r>
          <w:fldChar w:fldCharType="begin"/>
        </w:r>
        <w:r>
          <w:instrText>PAGE   \* MERGEFORMAT</w:instrText>
        </w:r>
        <w:r>
          <w:fldChar w:fldCharType="separate"/>
        </w:r>
        <w:r w:rsidRPr="00B620EC">
          <w:rPr>
            <w:noProof/>
            <w:rtl/>
            <w:lang w:val="ar-SA"/>
          </w:rPr>
          <w:t>9</w:t>
        </w:r>
        <w:r>
          <w:fldChar w:fldCharType="end"/>
        </w:r>
      </w:p>
    </w:sdtContent>
  </w:sdt>
  <w:p w:rsidR="00B620EC" w:rsidRDefault="00B620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BC" w:rsidRDefault="009256BC" w:rsidP="00B620EC">
      <w:pPr>
        <w:spacing w:after="0" w:line="240" w:lineRule="auto"/>
      </w:pPr>
      <w:r>
        <w:separator/>
      </w:r>
    </w:p>
  </w:footnote>
  <w:footnote w:type="continuationSeparator" w:id="0">
    <w:p w:rsidR="009256BC" w:rsidRDefault="009256BC" w:rsidP="00B62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EC"/>
    <w:rsid w:val="009256BC"/>
    <w:rsid w:val="00B620EC"/>
    <w:rsid w:val="00BB584D"/>
    <w:rsid w:val="00ED2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E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0EC"/>
    <w:pPr>
      <w:tabs>
        <w:tab w:val="center" w:pos="4153"/>
        <w:tab w:val="right" w:pos="8306"/>
      </w:tabs>
      <w:spacing w:after="0" w:line="240" w:lineRule="auto"/>
    </w:pPr>
  </w:style>
  <w:style w:type="character" w:customStyle="1" w:styleId="Char">
    <w:name w:val="رأس الصفحة Char"/>
    <w:basedOn w:val="a0"/>
    <w:link w:val="a3"/>
    <w:uiPriority w:val="99"/>
    <w:rsid w:val="00B620EC"/>
    <w:rPr>
      <w:rFonts w:cs="Arial"/>
    </w:rPr>
  </w:style>
  <w:style w:type="paragraph" w:styleId="a4">
    <w:name w:val="footer"/>
    <w:basedOn w:val="a"/>
    <w:link w:val="Char0"/>
    <w:uiPriority w:val="99"/>
    <w:unhideWhenUsed/>
    <w:rsid w:val="00B620EC"/>
    <w:pPr>
      <w:tabs>
        <w:tab w:val="center" w:pos="4153"/>
        <w:tab w:val="right" w:pos="8306"/>
      </w:tabs>
      <w:spacing w:after="0" w:line="240" w:lineRule="auto"/>
    </w:pPr>
  </w:style>
  <w:style w:type="character" w:customStyle="1" w:styleId="Char0">
    <w:name w:val="تذييل الصفحة Char"/>
    <w:basedOn w:val="a0"/>
    <w:link w:val="a4"/>
    <w:uiPriority w:val="99"/>
    <w:rsid w:val="00B620E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E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0EC"/>
    <w:pPr>
      <w:tabs>
        <w:tab w:val="center" w:pos="4153"/>
        <w:tab w:val="right" w:pos="8306"/>
      </w:tabs>
      <w:spacing w:after="0" w:line="240" w:lineRule="auto"/>
    </w:pPr>
  </w:style>
  <w:style w:type="character" w:customStyle="1" w:styleId="Char">
    <w:name w:val="رأس الصفحة Char"/>
    <w:basedOn w:val="a0"/>
    <w:link w:val="a3"/>
    <w:uiPriority w:val="99"/>
    <w:rsid w:val="00B620EC"/>
    <w:rPr>
      <w:rFonts w:cs="Arial"/>
    </w:rPr>
  </w:style>
  <w:style w:type="paragraph" w:styleId="a4">
    <w:name w:val="footer"/>
    <w:basedOn w:val="a"/>
    <w:link w:val="Char0"/>
    <w:uiPriority w:val="99"/>
    <w:unhideWhenUsed/>
    <w:rsid w:val="00B620EC"/>
    <w:pPr>
      <w:tabs>
        <w:tab w:val="center" w:pos="4153"/>
        <w:tab w:val="right" w:pos="8306"/>
      </w:tabs>
      <w:spacing w:after="0" w:line="240" w:lineRule="auto"/>
    </w:pPr>
  </w:style>
  <w:style w:type="character" w:customStyle="1" w:styleId="Char0">
    <w:name w:val="تذييل الصفحة Char"/>
    <w:basedOn w:val="a0"/>
    <w:link w:val="a4"/>
    <w:uiPriority w:val="99"/>
    <w:rsid w:val="00B620E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506</Words>
  <Characters>2887</Characters>
  <Application>Microsoft Office Word</Application>
  <DocSecurity>0</DocSecurity>
  <Lines>24</Lines>
  <Paragraphs>6</Paragraphs>
  <ScaleCrop>false</ScaleCrop>
  <Company>Ahmed-Under</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2022-01-29T04:40:00Z</dcterms:created>
  <dcterms:modified xsi:type="dcterms:W3CDTF">2022-01-29T04:41:00Z</dcterms:modified>
</cp:coreProperties>
</file>