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B6" w:rsidRPr="00FE3874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بسم الله ، والحمد لله ،والصلاة والسلام على رسول الله ،وبعد : فهذه </w:t>
      </w:r>
    </w:p>
    <w:p w:rsidR="00B64EB6" w:rsidRPr="00FE3874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الحلقة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التاسعة</w:t>
      </w: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proofErr w:type="spellStart"/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>والستون</w:t>
      </w:r>
      <w:proofErr w:type="spellEnd"/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بعد الثلاثمائة في موضوع (الحفيظ) والتي هي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بعنوان: *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حفظ النعمة</w:t>
      </w: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r w:rsidRPr="00AE746B">
        <w:rPr>
          <w:rFonts w:ascii="Arabic Typesetting" w:hAnsi="Arabic Typesetting" w:cs="Arabic Typesetting"/>
          <w:b/>
          <w:bCs/>
          <w:sz w:val="96"/>
          <w:szCs w:val="96"/>
          <w:rtl/>
        </w:rPr>
        <w:t>وص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ي</w:t>
      </w:r>
      <w:r>
        <w:rPr>
          <w:rFonts w:ascii="Arabic Typesetting" w:hAnsi="Arabic Typesetting" w:cs="Arabic Typesetting"/>
          <w:b/>
          <w:bCs/>
          <w:sz w:val="96"/>
          <w:szCs w:val="96"/>
          <w:rtl/>
        </w:rPr>
        <w:t>ان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ت</w:t>
      </w:r>
      <w:r w:rsidRPr="00AE746B">
        <w:rPr>
          <w:rFonts w:ascii="Arabic Typesetting" w:hAnsi="Arabic Typesetting" w:cs="Arabic Typesetting"/>
          <w:b/>
          <w:bCs/>
          <w:sz w:val="96"/>
          <w:szCs w:val="96"/>
          <w:rtl/>
        </w:rPr>
        <w:t>ها من الضياع</w:t>
      </w:r>
      <w:r w:rsidRPr="00FE3874">
        <w:rPr>
          <w:rFonts w:ascii="Arabic Typesetting" w:hAnsi="Arabic Typesetting" w:cs="Arabic Typesetting"/>
          <w:b/>
          <w:bCs/>
          <w:sz w:val="96"/>
          <w:szCs w:val="96"/>
          <w:rtl/>
        </w:rPr>
        <w:t>: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/>
          <w:b/>
          <w:bCs/>
          <w:sz w:val="96"/>
          <w:szCs w:val="96"/>
          <w:rtl/>
        </w:rPr>
        <w:t>هذا ولا ين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ي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فئام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الناس حفظوا النعمة، وصانوها من الضياع، فيلتقطون صغار الطعام، ووضعها في أماكنها المناسبة، أو إطعامها إن كانت صالحة،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والجمعيات الخيرية لديها أرقام هاتفية، لمن فاض منه الطعام لأخذه، وحفظه وإصلاحه وإطعامه.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وكثيرا من قصور الأفراح -بحمد الله- لها اتصال بها.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وهناك -عباد الله- من البيوتات المحتاجة، ما لو أن المرء أصلح وأطعم وتصدق وأكرم؛ لنال الأجر والكرم.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وكذا ما يوجد في أسواق الفواكه والخضار من وضع بقايا ذلك في النفايات، ووطئها في الأرجل والسيارات.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وقد قامت بعض الجهات المختصة بوضع صناديق مخصوصة لما استغني عنه، وهذا جهد مشكور.</w:t>
      </w:r>
    </w:p>
    <w:p w:rsidR="00B64EB6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ومما ينبغي أن يذكر بقايا الطعام عند غسل الأواني، والانتهاء من 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الطعام، فينبغي الاحتراز والانتباه،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ووضع حاويات تمنع جري الطعام، وجمعه وإطعامه للبهائم، أو وضعه في حاويات الطعام.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ومن النعم -عباد الله-: اللباس والكساء للرجال والنساء، اللباس الشرعي دون إسبال للرجال، ولباس الحشمة للنساء والعفاف والستر، فلا تظهر الأعضاء، ولا يكون شفافا ترى منه الأعضاء، أو تقصير يظهر منه الساق، ويرى أو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أعبية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مخصرة مربوطة، ونقابات فاتنة مفتونة.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ومن حفظ النعمة في البيع والشراء: أن يجتنب البائع ما حرم الله ورسوله، فيعين على الباطل وأكله، وعلى المشتري أن لا يشتري الحرام فيسوقه لأهله.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وليحذر أصحاب التجارات والبضائع والمحلات من بيع وشراء وتوريد المحرمات، فيعين على الإثم والعدوان والمنكرات.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ولهذا -أيها الإخوة- تجدون قلة البركات، ونزع الخيرات، في الأموال والتجارات، وما سبب ذلك إلا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البيوعات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المحرمة.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ومن حفظ النعم في الأولاد: رعايتهم وتربيتهم، وتعليمهم وتأديبهم، مراقبة نحو الصلوات، والقيم والأخلاق والجلساء والرفقاء، وقايتهم من المعاصي، وتحذيرهم من معصية الله ورسوله.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أما تركهم وما يعملون، والتساهل معهم وما يفعلون، وإهمالهم وما يشعرون، فليس من شكره سبحانه، فأنتم عنهم مسئولون.</w:t>
      </w:r>
    </w:p>
    <w:p w:rsidR="00B64EB6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ومن النعم: نعم المساكن، وشكر الله عليها، وذكر المؤمن فيها، فلا يليق </w:t>
      </w:r>
    </w:p>
    <w:p w:rsidR="00B64EB6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بالمرء أن يكون سكنه محلا للمحرمات والفضائيات، والغناء والمنكرات،</w:t>
      </w:r>
    </w:p>
    <w:p w:rsidR="00B64EB6" w:rsidRPr="005E5842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بعيدة عن هدي الرسول وسنته، والعبادة وطاعاته.</w:t>
      </w:r>
    </w:p>
    <w:p w:rsidR="00B64EB6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ولهذا تجد بعض البيوتات تفرقا واختلافا، زعزعة وانشقاقا، وللشيطان مأوى وصيانة، لقلة الطاعة، وانتشار المعصية، وضعف الإيمان، والبعد عن الأوراد والأذكار، وتوحيد الرحمان.</w:t>
      </w:r>
    </w:p>
    <w:p w:rsidR="00B64EB6" w:rsidRPr="00C120FC" w:rsidRDefault="00B64EB6" w:rsidP="00B64E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C120FC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037335" w:rsidRDefault="00037335">
      <w:bookmarkStart w:id="0" w:name="_GoBack"/>
      <w:bookmarkEnd w:id="0"/>
    </w:p>
    <w:sectPr w:rsidR="00037335" w:rsidSect="00BB584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34D" w:rsidRDefault="0083034D" w:rsidP="00B64EB6">
      <w:pPr>
        <w:spacing w:after="0" w:line="240" w:lineRule="auto"/>
      </w:pPr>
      <w:r>
        <w:separator/>
      </w:r>
    </w:p>
  </w:endnote>
  <w:endnote w:type="continuationSeparator" w:id="0">
    <w:p w:rsidR="0083034D" w:rsidRDefault="0083034D" w:rsidP="00B6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002498693"/>
      <w:docPartObj>
        <w:docPartGallery w:val="Page Numbers (Bottom of Page)"/>
        <w:docPartUnique/>
      </w:docPartObj>
    </w:sdtPr>
    <w:sdtContent>
      <w:p w:rsidR="00B64EB6" w:rsidRDefault="00B64E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64EB6">
          <w:rPr>
            <w:noProof/>
            <w:rtl/>
            <w:lang w:val="ar-SA"/>
          </w:rPr>
          <w:t>8</w:t>
        </w:r>
        <w:r>
          <w:fldChar w:fldCharType="end"/>
        </w:r>
      </w:p>
    </w:sdtContent>
  </w:sdt>
  <w:p w:rsidR="00B64EB6" w:rsidRDefault="00B64EB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34D" w:rsidRDefault="0083034D" w:rsidP="00B64EB6">
      <w:pPr>
        <w:spacing w:after="0" w:line="240" w:lineRule="auto"/>
      </w:pPr>
      <w:r>
        <w:separator/>
      </w:r>
    </w:p>
  </w:footnote>
  <w:footnote w:type="continuationSeparator" w:id="0">
    <w:p w:rsidR="0083034D" w:rsidRDefault="0083034D" w:rsidP="00B64E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B6"/>
    <w:rsid w:val="00037335"/>
    <w:rsid w:val="0083034D"/>
    <w:rsid w:val="00B64EB6"/>
    <w:rsid w:val="00B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B6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4E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64EB6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64E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64EB6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B6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4E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64EB6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64E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64EB6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</Words>
  <Characters>1862</Characters>
  <Application>Microsoft Office Word</Application>
  <DocSecurity>0</DocSecurity>
  <Lines>15</Lines>
  <Paragraphs>4</Paragraphs>
  <ScaleCrop>false</ScaleCrop>
  <Company>Ahmed-Under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2021-03-21T10:18:00Z</dcterms:created>
  <dcterms:modified xsi:type="dcterms:W3CDTF">2021-03-21T10:18:00Z</dcterms:modified>
</cp:coreProperties>
</file>