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B0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A5DA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الواحدة بعد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المائة  </w:t>
      </w:r>
      <w:r w:rsidRPr="00AA5DA0">
        <w:rPr>
          <w:rFonts w:ascii="Arabic Typesetting" w:hAnsi="Arabic Typesetting" w:cs="Arabic Typesetting"/>
          <w:b/>
          <w:bCs/>
          <w:sz w:val="94"/>
          <w:szCs w:val="94"/>
          <w:rtl/>
        </w:rPr>
        <w:t>في موضوع (الوتر) من اسماء الله الحسنى وصفاته وهي بعنوان:   تنبيهات :</w:t>
      </w:r>
    </w:p>
    <w:p w:rsidR="003331B0" w:rsidRPr="00261DB5" w:rsidRDefault="003331B0" w:rsidP="003331B0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261DB5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وقال العز بن عبدالسلام - رحمه الله - في فتاويه: "ولا يَنبغي أن يُزادَ على رسول الله - صلَّى الله عليه وسلَّم - في القنوت شيءٌ ولا يُنقص"؛ </w:t>
      </w:r>
      <w:proofErr w:type="spellStart"/>
      <w:r w:rsidRPr="00261DB5">
        <w:rPr>
          <w:rFonts w:ascii="Arabic Typesetting" w:hAnsi="Arabic Typesetting" w:cs="Arabic Typesetting"/>
          <w:b/>
          <w:bCs/>
          <w:sz w:val="92"/>
          <w:szCs w:val="92"/>
          <w:rtl/>
        </w:rPr>
        <w:t>ا.ه</w:t>
      </w:r>
      <w:proofErr w:type="spellEnd"/>
      <w:r w:rsidRPr="00261DB5">
        <w:rPr>
          <w:rFonts w:ascii="Arabic Typesetting" w:hAnsi="Arabic Typesetting" w:cs="Arabic Typesetting"/>
          <w:b/>
          <w:bCs/>
          <w:sz w:val="92"/>
          <w:szCs w:val="92"/>
          <w:rtl/>
        </w:rPr>
        <w:t>ـ.</w:t>
      </w:r>
    </w:p>
    <w:p w:rsidR="003331B0" w:rsidRPr="000A3796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ومما يدُلُّ على أنَّ المأثور عن النبي - صلَّى الله عليه وسلَّم - لا يجوز فيه تبديل لفْظه، أو تغييره بنقص أو زيادة، ما أخرَجه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البخاري ومسلم عن البَرَاء بن عازب - صلَّى الله عليه وسلَّم -: أنَّ النبي - صلَّى الله عليه وسلَّم - علَّمه دعاءً يقوله عند النوم، وفيه: ((اللهم آمنتُ بكتابك الذي أنزلتَ، وبنبيِّك الذي أرسلتَ))؛ الحديث.</w:t>
      </w:r>
    </w:p>
    <w:p w:rsidR="003331B0" w:rsidRPr="000A3796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فقال البراء بن عازب: فردَّدتها على النبي - صلَّى الله عليه وسلَّم - فلمَّا بلغْتُ: "اللهم آمنتُ بكتابك الذي أنزلتَ"، قلتُ: و"رسولك"، قال الن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بي - صلَّى الله عليه وسلَّم -: (لا، ونَبيك الذي أرسلتَ)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3331B0" w:rsidRPr="000A3796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فالحاصل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3331B0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أنَّ الإمام إذا قَنَت في صلاة الوتر، فعليه أن يتقيَّد بالوارد في السُّنة، فإن أبَى، فليَلتزم الأدعية الجامعة من القرآن والسُّنة، وعليه أن يتجنَّب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الأدعية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المسجوعة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المتكلفة، أو المخترعة الركيكة، ثم يَلتزمها ويَهجر </w:t>
      </w:r>
    </w:p>
    <w:p w:rsidR="003331B0" w:rsidRPr="007A05BD" w:rsidRDefault="003331B0" w:rsidP="003331B0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7A05BD">
        <w:rPr>
          <w:rFonts w:ascii="Arabic Typesetting" w:hAnsi="Arabic Typesetting" w:cs="Arabic Typesetting"/>
          <w:b/>
          <w:bCs/>
          <w:sz w:val="86"/>
          <w:szCs w:val="86"/>
          <w:rtl/>
        </w:rPr>
        <w:t>الأدعية النبويَّة، ومن المعلوم أن خَيْرَ الهدي هدي محمد - صلَّى الله عليه وسلَّم.</w:t>
      </w:r>
    </w:p>
    <w:p w:rsidR="003331B0" w:rsidRPr="000A3796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الماوردي - رحمه الله - في "الحاوي الكبير"، (2/ 200): "والمروي عن النبي - صلَّى الله عليه وسلَّم - في القنوت أحبُّ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إلينا من غيره، وأي شيء قنَت من الدعاء المأثور وغيره، أجْزَاه عن قنوته"؛ ا. هـ.</w:t>
      </w:r>
    </w:p>
    <w:p w:rsidR="003331B0" w:rsidRPr="007A05BD" w:rsidRDefault="003331B0" w:rsidP="003331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A05BD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3F1D80" w:rsidRDefault="003F1D80"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7C" w:rsidRDefault="0038777C" w:rsidP="003331B0">
      <w:pPr>
        <w:spacing w:after="0" w:line="240" w:lineRule="auto"/>
      </w:pPr>
      <w:r>
        <w:separator/>
      </w:r>
    </w:p>
  </w:endnote>
  <w:endnote w:type="continuationSeparator" w:id="0">
    <w:p w:rsidR="0038777C" w:rsidRDefault="0038777C" w:rsidP="0033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62045925"/>
      <w:docPartObj>
        <w:docPartGallery w:val="Page Numbers (Bottom of Page)"/>
        <w:docPartUnique/>
      </w:docPartObj>
    </w:sdtPr>
    <w:sdtContent>
      <w:p w:rsidR="003331B0" w:rsidRDefault="00333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31B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331B0" w:rsidRDefault="003331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7C" w:rsidRDefault="0038777C" w:rsidP="003331B0">
      <w:pPr>
        <w:spacing w:after="0" w:line="240" w:lineRule="auto"/>
      </w:pPr>
      <w:r>
        <w:separator/>
      </w:r>
    </w:p>
  </w:footnote>
  <w:footnote w:type="continuationSeparator" w:id="0">
    <w:p w:rsidR="0038777C" w:rsidRDefault="0038777C" w:rsidP="0033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B0"/>
    <w:rsid w:val="003331B0"/>
    <w:rsid w:val="0038777C"/>
    <w:rsid w:val="003F1D80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31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31B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31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31B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1179</Characters>
  <Application>Microsoft Office Word</Application>
  <DocSecurity>0</DocSecurity>
  <Lines>9</Lines>
  <Paragraphs>2</Paragraphs>
  <ScaleCrop>false</ScaleCrop>
  <Company>Ahmed-Under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2023-10-09T10:22:00Z</dcterms:created>
  <dcterms:modified xsi:type="dcterms:W3CDTF">2023-10-09T10:23:00Z</dcterms:modified>
</cp:coreProperties>
</file>